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B106A" w14:textId="0BC77C4A" w:rsidR="00692E46" w:rsidRPr="00577D02" w:rsidRDefault="00285DDB" w:rsidP="00285DDB">
      <w:pPr>
        <w:jc w:val="center"/>
        <w:rPr>
          <w:rFonts w:ascii="Times New Roman" w:hAnsi="Times New Roman" w:cs="Times New Roman"/>
          <w:sz w:val="28"/>
          <w:szCs w:val="28"/>
        </w:rPr>
      </w:pPr>
      <w:r w:rsidRPr="00577D02">
        <w:rPr>
          <w:rFonts w:ascii="Times New Roman" w:hAnsi="Times New Roman" w:cs="Times New Roman"/>
          <w:sz w:val="28"/>
          <w:szCs w:val="28"/>
        </w:rPr>
        <w:t>ЗАЯВА-ПРИЄДНАННЯ</w:t>
      </w:r>
    </w:p>
    <w:p w14:paraId="04044350" w14:textId="35AC0C28" w:rsidR="00285DDB" w:rsidRPr="00577D02" w:rsidRDefault="00285DDB" w:rsidP="00285DDB">
      <w:pPr>
        <w:jc w:val="center"/>
        <w:rPr>
          <w:rFonts w:ascii="Times New Roman" w:hAnsi="Times New Roman" w:cs="Times New Roman"/>
          <w:sz w:val="20"/>
          <w:szCs w:val="20"/>
        </w:rPr>
      </w:pPr>
      <w:r w:rsidRPr="00577D02">
        <w:rPr>
          <w:rFonts w:ascii="Times New Roman" w:hAnsi="Times New Roman" w:cs="Times New Roman"/>
          <w:sz w:val="20"/>
          <w:szCs w:val="20"/>
        </w:rPr>
        <w:t xml:space="preserve">ДО ПУБЛІЧНОГО ДОГОВОРУ ПРО НАДАННЯ ТЕПЛОВОЇ ЕНЕРГІЇ </w:t>
      </w:r>
    </w:p>
    <w:p w14:paraId="59AA358B" w14:textId="56FDAB9B" w:rsidR="00285DDB" w:rsidRPr="00577D02" w:rsidRDefault="00285DDB" w:rsidP="00285DDB">
      <w:pPr>
        <w:jc w:val="center"/>
        <w:rPr>
          <w:rFonts w:ascii="Times New Roman" w:hAnsi="Times New Roman" w:cs="Times New Roman"/>
          <w:sz w:val="20"/>
          <w:szCs w:val="20"/>
        </w:rPr>
      </w:pPr>
      <w:r w:rsidRPr="00577D02">
        <w:rPr>
          <w:rFonts w:ascii="Times New Roman" w:hAnsi="Times New Roman" w:cs="Times New Roman"/>
          <w:sz w:val="20"/>
          <w:szCs w:val="20"/>
        </w:rPr>
        <w:t>(ДЛЯ СПОЖИВАЧІВ, ЩО НЕ Є ПОБУТОВИМ)</w:t>
      </w:r>
    </w:p>
    <w:p w14:paraId="6BAF7121" w14:textId="77777777" w:rsidR="00285DDB" w:rsidRPr="00577D02" w:rsidRDefault="00285DDB" w:rsidP="00285DDB">
      <w:pPr>
        <w:jc w:val="center"/>
        <w:rPr>
          <w:rFonts w:ascii="Times New Roman" w:hAnsi="Times New Roman" w:cs="Times New Roman"/>
          <w:sz w:val="20"/>
          <w:szCs w:val="20"/>
        </w:rPr>
      </w:pPr>
    </w:p>
    <w:p w14:paraId="7C24F2F5" w14:textId="77777777" w:rsidR="00285DDB" w:rsidRPr="00577D02" w:rsidRDefault="00285DDB" w:rsidP="00285DDB">
      <w:pPr>
        <w:jc w:val="center"/>
        <w:rPr>
          <w:rFonts w:ascii="Times New Roman" w:hAnsi="Times New Roman" w:cs="Times New Roman"/>
          <w:sz w:val="20"/>
          <w:szCs w:val="20"/>
        </w:rPr>
      </w:pPr>
    </w:p>
    <w:p w14:paraId="031F786F" w14:textId="77777777" w:rsidR="0087436C" w:rsidRPr="00577D02" w:rsidRDefault="0087436C" w:rsidP="00285DDB">
      <w:pPr>
        <w:jc w:val="center"/>
        <w:rPr>
          <w:rFonts w:ascii="Times New Roman" w:hAnsi="Times New Roman" w:cs="Times New Roman"/>
          <w:sz w:val="20"/>
          <w:szCs w:val="20"/>
        </w:rPr>
      </w:pPr>
    </w:p>
    <w:p w14:paraId="28C3F98E" w14:textId="48740F8F" w:rsidR="00285DDB" w:rsidRPr="00577D02" w:rsidRDefault="00285DDB" w:rsidP="00285DDB">
      <w:pPr>
        <w:jc w:val="both"/>
        <w:rPr>
          <w:rFonts w:ascii="Times New Roman" w:hAnsi="Times New Roman" w:cs="Times New Roman"/>
          <w:sz w:val="24"/>
          <w:szCs w:val="24"/>
        </w:rPr>
      </w:pPr>
      <w:r w:rsidRPr="00577D02">
        <w:rPr>
          <w:rFonts w:ascii="Times New Roman" w:hAnsi="Times New Roman" w:cs="Times New Roman"/>
          <w:sz w:val="24"/>
          <w:szCs w:val="24"/>
        </w:rPr>
        <w:t>Ознайомившись з умовами договору</w:t>
      </w:r>
      <w:r w:rsidR="00F53BEB" w:rsidRPr="00577D02">
        <w:rPr>
          <w:rFonts w:ascii="Times New Roman" w:hAnsi="Times New Roman" w:cs="Times New Roman"/>
          <w:sz w:val="24"/>
          <w:szCs w:val="24"/>
        </w:rPr>
        <w:t xml:space="preserve"> </w:t>
      </w:r>
      <w:r w:rsidRPr="00577D02">
        <w:rPr>
          <w:rFonts w:ascii="Times New Roman" w:hAnsi="Times New Roman" w:cs="Times New Roman"/>
          <w:sz w:val="24"/>
          <w:szCs w:val="24"/>
        </w:rPr>
        <w:t xml:space="preserve">про надання теплової енергії на сайті </w:t>
      </w:r>
      <w:hyperlink r:id="rId5" w:history="1">
        <w:r w:rsidR="00407738" w:rsidRPr="00B315FD">
          <w:rPr>
            <w:rStyle w:val="a3"/>
            <w:rFonts w:ascii="Times New Roman" w:hAnsi="Times New Roman" w:cs="Times New Roman"/>
            <w:sz w:val="24"/>
            <w:szCs w:val="24"/>
          </w:rPr>
          <w:t>https://obukhiv-teplo.com.ua</w:t>
        </w:r>
      </w:hyperlink>
      <w:r w:rsidR="00407738" w:rsidRPr="00407738">
        <w:rPr>
          <w:rFonts w:ascii="Times New Roman" w:hAnsi="Times New Roman" w:cs="Times New Roman"/>
          <w:sz w:val="24"/>
          <w:szCs w:val="24"/>
          <w:lang w:val="ru-RU"/>
        </w:rPr>
        <w:t xml:space="preserve"> </w:t>
      </w:r>
      <w:r w:rsidR="005B592C" w:rsidRPr="00577D02">
        <w:rPr>
          <w:rFonts w:ascii="Times New Roman" w:hAnsi="Times New Roman" w:cs="Times New Roman"/>
          <w:sz w:val="24"/>
          <w:szCs w:val="24"/>
        </w:rPr>
        <w:t xml:space="preserve">приєднуюся до договору про </w:t>
      </w:r>
      <w:r w:rsidR="00E6755F" w:rsidRPr="00577D02">
        <w:rPr>
          <w:rFonts w:ascii="Times New Roman" w:hAnsi="Times New Roman" w:cs="Times New Roman"/>
          <w:sz w:val="24"/>
          <w:szCs w:val="24"/>
        </w:rPr>
        <w:t>надання</w:t>
      </w:r>
      <w:r w:rsidR="005B592C" w:rsidRPr="00577D02">
        <w:rPr>
          <w:rFonts w:ascii="Times New Roman" w:hAnsi="Times New Roman" w:cs="Times New Roman"/>
          <w:sz w:val="24"/>
          <w:szCs w:val="24"/>
        </w:rPr>
        <w:t xml:space="preserve"> теплової енергії з Комунальне підприємство «Обухіврайтепломережа» з такими нижченаведеними даними:</w:t>
      </w:r>
    </w:p>
    <w:p w14:paraId="62804C06" w14:textId="749EFEB8" w:rsidR="005B592C" w:rsidRPr="00577D02" w:rsidRDefault="005B592C" w:rsidP="00285DDB">
      <w:pPr>
        <w:jc w:val="both"/>
        <w:rPr>
          <w:rFonts w:ascii="Times New Roman" w:hAnsi="Times New Roman" w:cs="Times New Roman"/>
          <w:sz w:val="24"/>
          <w:szCs w:val="24"/>
        </w:rPr>
      </w:pPr>
      <w:r w:rsidRPr="00577D02">
        <w:rPr>
          <w:rFonts w:ascii="Times New Roman" w:hAnsi="Times New Roman" w:cs="Times New Roman"/>
          <w:sz w:val="24"/>
          <w:szCs w:val="24"/>
        </w:rPr>
        <w:t xml:space="preserve">Інформація про контрагента: _______________________________________________________ </w:t>
      </w:r>
    </w:p>
    <w:p w14:paraId="72FBDC71" w14:textId="25046C17" w:rsidR="005B592C" w:rsidRPr="00577D02" w:rsidRDefault="005B592C" w:rsidP="00285DDB">
      <w:pPr>
        <w:jc w:val="both"/>
        <w:rPr>
          <w:rFonts w:ascii="Times New Roman" w:hAnsi="Times New Roman" w:cs="Times New Roman"/>
          <w:sz w:val="24"/>
          <w:szCs w:val="24"/>
        </w:rPr>
      </w:pPr>
      <w:r w:rsidRPr="00577D02">
        <w:rPr>
          <w:rFonts w:ascii="Times New Roman" w:hAnsi="Times New Roman" w:cs="Times New Roman"/>
          <w:sz w:val="24"/>
          <w:szCs w:val="24"/>
        </w:rPr>
        <w:t xml:space="preserve">________________________________________________________________________________ </w:t>
      </w:r>
    </w:p>
    <w:p w14:paraId="42408610" w14:textId="54FF8C2D" w:rsidR="005B592C" w:rsidRPr="00577D02" w:rsidRDefault="005B592C" w:rsidP="00285DDB">
      <w:pPr>
        <w:jc w:val="both"/>
        <w:rPr>
          <w:rFonts w:ascii="Times New Roman" w:hAnsi="Times New Roman" w:cs="Times New Roman"/>
          <w:sz w:val="24"/>
          <w:szCs w:val="24"/>
        </w:rPr>
      </w:pPr>
      <w:r w:rsidRPr="00577D02">
        <w:rPr>
          <w:rFonts w:ascii="Times New Roman" w:hAnsi="Times New Roman" w:cs="Times New Roman"/>
          <w:sz w:val="24"/>
          <w:szCs w:val="24"/>
        </w:rPr>
        <w:t xml:space="preserve">Код згідно ЄДРПОУ_______________________________________________________________ </w:t>
      </w:r>
    </w:p>
    <w:p w14:paraId="37020D3F" w14:textId="2D52793B" w:rsidR="005B592C" w:rsidRPr="00577D02" w:rsidRDefault="005B592C" w:rsidP="00285DDB">
      <w:pPr>
        <w:jc w:val="both"/>
        <w:rPr>
          <w:rFonts w:ascii="Times New Roman" w:hAnsi="Times New Roman" w:cs="Times New Roman"/>
          <w:sz w:val="24"/>
          <w:szCs w:val="24"/>
        </w:rPr>
      </w:pPr>
      <w:r w:rsidRPr="00577D02">
        <w:rPr>
          <w:rFonts w:ascii="Times New Roman" w:hAnsi="Times New Roman" w:cs="Times New Roman"/>
          <w:sz w:val="24"/>
          <w:szCs w:val="24"/>
        </w:rPr>
        <w:t xml:space="preserve">Адреса юридична_________________________________________________________________ </w:t>
      </w:r>
    </w:p>
    <w:p w14:paraId="658C1431" w14:textId="6031E346" w:rsidR="005B592C" w:rsidRPr="00577D02" w:rsidRDefault="005B592C" w:rsidP="00285DDB">
      <w:pPr>
        <w:jc w:val="both"/>
        <w:rPr>
          <w:rFonts w:ascii="Times New Roman" w:hAnsi="Times New Roman" w:cs="Times New Roman"/>
          <w:sz w:val="24"/>
          <w:szCs w:val="24"/>
        </w:rPr>
      </w:pPr>
      <w:r w:rsidRPr="00577D02">
        <w:rPr>
          <w:rFonts w:ascii="Times New Roman" w:hAnsi="Times New Roman" w:cs="Times New Roman"/>
          <w:sz w:val="24"/>
          <w:szCs w:val="24"/>
        </w:rPr>
        <w:t xml:space="preserve">Адреса отримання теплової енергії __________________________________________________ </w:t>
      </w:r>
    </w:p>
    <w:p w14:paraId="24A52311" w14:textId="73331176" w:rsidR="005B592C" w:rsidRPr="00577D02" w:rsidRDefault="005B592C" w:rsidP="00285DDB">
      <w:pPr>
        <w:jc w:val="both"/>
        <w:rPr>
          <w:rFonts w:ascii="Times New Roman" w:hAnsi="Times New Roman" w:cs="Times New Roman"/>
          <w:sz w:val="24"/>
          <w:szCs w:val="24"/>
        </w:rPr>
      </w:pPr>
      <w:r w:rsidRPr="00577D02">
        <w:rPr>
          <w:rFonts w:ascii="Times New Roman" w:hAnsi="Times New Roman" w:cs="Times New Roman"/>
          <w:sz w:val="24"/>
          <w:szCs w:val="24"/>
        </w:rPr>
        <w:t xml:space="preserve">________________________________________________________________________________ </w:t>
      </w:r>
    </w:p>
    <w:p w14:paraId="56E046CA" w14:textId="3D90D2F6" w:rsidR="005B592C" w:rsidRPr="00577D02" w:rsidRDefault="005B592C" w:rsidP="00285DDB">
      <w:pPr>
        <w:jc w:val="both"/>
        <w:rPr>
          <w:rFonts w:ascii="Times New Roman" w:hAnsi="Times New Roman" w:cs="Times New Roman"/>
          <w:sz w:val="24"/>
          <w:szCs w:val="24"/>
        </w:rPr>
      </w:pPr>
      <w:r w:rsidRPr="00577D02">
        <w:rPr>
          <w:rFonts w:ascii="Times New Roman" w:hAnsi="Times New Roman" w:cs="Times New Roman"/>
          <w:sz w:val="24"/>
          <w:szCs w:val="24"/>
        </w:rPr>
        <w:t xml:space="preserve">Адреса електронної пошти _________________________________________________________ </w:t>
      </w:r>
    </w:p>
    <w:p w14:paraId="4C38697F" w14:textId="226785BC" w:rsidR="005B592C" w:rsidRPr="00577D02" w:rsidRDefault="005B592C" w:rsidP="00285DDB">
      <w:pPr>
        <w:jc w:val="both"/>
        <w:rPr>
          <w:rFonts w:ascii="Times New Roman" w:hAnsi="Times New Roman" w:cs="Times New Roman"/>
          <w:sz w:val="24"/>
          <w:szCs w:val="24"/>
        </w:rPr>
      </w:pPr>
      <w:r w:rsidRPr="00577D02">
        <w:rPr>
          <w:rFonts w:ascii="Times New Roman" w:hAnsi="Times New Roman" w:cs="Times New Roman"/>
          <w:sz w:val="24"/>
          <w:szCs w:val="24"/>
        </w:rPr>
        <w:t>Опалювальна площа________________м</w:t>
      </w:r>
      <w:r w:rsidRPr="00577D02">
        <w:rPr>
          <w:rFonts w:ascii="Times New Roman" w:hAnsi="Times New Roman" w:cs="Times New Roman"/>
          <w:sz w:val="24"/>
          <w:szCs w:val="24"/>
          <w:vertAlign w:val="superscript"/>
        </w:rPr>
        <w:t xml:space="preserve">2 </w:t>
      </w:r>
    </w:p>
    <w:p w14:paraId="3A643640" w14:textId="57108FF9" w:rsidR="005B592C" w:rsidRPr="00577D02" w:rsidRDefault="005B592C" w:rsidP="00285DDB">
      <w:pPr>
        <w:jc w:val="both"/>
        <w:rPr>
          <w:rFonts w:ascii="Times New Roman" w:hAnsi="Times New Roman"/>
          <w:sz w:val="24"/>
          <w:szCs w:val="24"/>
        </w:rPr>
      </w:pPr>
      <w:r w:rsidRPr="00577D02">
        <w:rPr>
          <w:rFonts w:ascii="Times New Roman" w:hAnsi="Times New Roman" w:cs="Times New Roman"/>
          <w:sz w:val="24"/>
          <w:szCs w:val="24"/>
        </w:rPr>
        <w:t xml:space="preserve">Приміщення Контрагента обладнано </w:t>
      </w:r>
      <w:r w:rsidRPr="00577D02">
        <w:rPr>
          <w:rFonts w:ascii="Times New Roman" w:hAnsi="Times New Roman"/>
          <w:sz w:val="24"/>
          <w:szCs w:val="24"/>
        </w:rPr>
        <w:t>вузлом (вузлами) комерційного обліку теплової енергії.</w:t>
      </w:r>
    </w:p>
    <w:p w14:paraId="35E4357D" w14:textId="6C3456B3" w:rsidR="005B592C" w:rsidRPr="00577D02" w:rsidRDefault="005B592C" w:rsidP="00285DDB">
      <w:pPr>
        <w:jc w:val="both"/>
        <w:rPr>
          <w:rFonts w:ascii="Times New Roman" w:hAnsi="Times New Roman"/>
          <w:sz w:val="24"/>
          <w:szCs w:val="24"/>
        </w:rPr>
      </w:pPr>
      <w:r w:rsidRPr="00577D02">
        <w:rPr>
          <w:rFonts w:ascii="Times New Roman" w:hAnsi="Times New Roman"/>
          <w:sz w:val="24"/>
          <w:szCs w:val="24"/>
        </w:rPr>
        <w:t xml:space="preserve">Своїм підписом Контрагент </w:t>
      </w:r>
      <w:r w:rsidR="00CA3A20" w:rsidRPr="00577D02">
        <w:rPr>
          <w:rFonts w:ascii="Times New Roman" w:hAnsi="Times New Roman"/>
          <w:sz w:val="24"/>
          <w:szCs w:val="24"/>
        </w:rPr>
        <w:t>надає</w:t>
      </w:r>
      <w:r w:rsidR="00F53BEB" w:rsidRPr="00577D02">
        <w:rPr>
          <w:rFonts w:ascii="Times New Roman" w:hAnsi="Times New Roman"/>
          <w:sz w:val="24"/>
          <w:szCs w:val="24"/>
        </w:rPr>
        <w:t xml:space="preserve"> </w:t>
      </w:r>
      <w:r w:rsidRPr="00577D02">
        <w:rPr>
          <w:rFonts w:ascii="Times New Roman" w:hAnsi="Times New Roman"/>
          <w:sz w:val="24"/>
          <w:szCs w:val="24"/>
        </w:rPr>
        <w:t>згоду та</w:t>
      </w:r>
      <w:r w:rsidR="00CA3A20" w:rsidRPr="00577D02">
        <w:rPr>
          <w:rFonts w:ascii="Times New Roman" w:hAnsi="Times New Roman"/>
          <w:sz w:val="24"/>
          <w:szCs w:val="24"/>
        </w:rPr>
        <w:t xml:space="preserve"> має</w:t>
      </w:r>
      <w:r w:rsidRPr="00577D02">
        <w:rPr>
          <w:rFonts w:ascii="Times New Roman" w:hAnsi="Times New Roman"/>
          <w:sz w:val="24"/>
          <w:szCs w:val="24"/>
        </w:rPr>
        <w:t xml:space="preserve"> наміри отримання теплової енергії за вищевказаною адресою.</w:t>
      </w:r>
    </w:p>
    <w:p w14:paraId="54225680" w14:textId="616DF18F" w:rsidR="00A55996" w:rsidRPr="00577D02" w:rsidRDefault="00A55996" w:rsidP="00285DDB">
      <w:pPr>
        <w:jc w:val="both"/>
        <w:rPr>
          <w:rFonts w:ascii="Times New Roman" w:hAnsi="Times New Roman" w:cs="Times New Roman"/>
          <w:sz w:val="24"/>
          <w:szCs w:val="24"/>
        </w:rPr>
      </w:pPr>
      <w:r w:rsidRPr="00577D02">
        <w:rPr>
          <w:rFonts w:ascii="Times New Roman" w:hAnsi="Times New Roman" w:cs="Times New Roman"/>
          <w:sz w:val="24"/>
          <w:szCs w:val="24"/>
        </w:rPr>
        <w:t>Строк дії Заяви-приєднання продовжується на кожний наступний (один) рік</w:t>
      </w:r>
      <w:r w:rsidR="00086378">
        <w:rPr>
          <w:rFonts w:ascii="Times New Roman" w:hAnsi="Times New Roman" w:cs="Times New Roman"/>
          <w:sz w:val="24"/>
          <w:szCs w:val="24"/>
        </w:rPr>
        <w:t>,</w:t>
      </w:r>
      <w:r w:rsidRPr="00577D02">
        <w:rPr>
          <w:rFonts w:ascii="Times New Roman" w:hAnsi="Times New Roman" w:cs="Times New Roman"/>
          <w:sz w:val="24"/>
          <w:szCs w:val="24"/>
        </w:rPr>
        <w:t xml:space="preserve"> якщо жодна із сторін не повідомить письмово іншу Сторону про відмову від отримання теплової енергії не пізніше ніж за 30 ( тридцять) календарних днів до початку нового опалювального сезону</w:t>
      </w:r>
      <w:r w:rsidR="00086378">
        <w:rPr>
          <w:rFonts w:ascii="Times New Roman" w:hAnsi="Times New Roman" w:cs="Times New Roman"/>
          <w:sz w:val="24"/>
          <w:szCs w:val="24"/>
        </w:rPr>
        <w:t>.</w:t>
      </w:r>
    </w:p>
    <w:p w14:paraId="49D903D8" w14:textId="77777777" w:rsidR="00A55996" w:rsidRPr="00577D02" w:rsidRDefault="00A55996" w:rsidP="00285DDB">
      <w:pPr>
        <w:jc w:val="both"/>
        <w:rPr>
          <w:rFonts w:ascii="Times New Roman" w:hAnsi="Times New Roman" w:cs="Times New Roman"/>
          <w:sz w:val="24"/>
          <w:szCs w:val="24"/>
        </w:rPr>
      </w:pPr>
    </w:p>
    <w:p w14:paraId="232DBBD1" w14:textId="77777777" w:rsidR="00A55996" w:rsidRPr="00577D02" w:rsidRDefault="00A55996" w:rsidP="00285DDB">
      <w:pPr>
        <w:jc w:val="both"/>
        <w:rPr>
          <w:rFonts w:ascii="Times New Roman" w:hAnsi="Times New Roman" w:cs="Times New Roman"/>
          <w:sz w:val="24"/>
          <w:szCs w:val="24"/>
        </w:rPr>
      </w:pPr>
    </w:p>
    <w:p w14:paraId="6F367E5A" w14:textId="127630A9" w:rsidR="005B592C" w:rsidRPr="00577D02" w:rsidRDefault="00A55996" w:rsidP="00285DDB">
      <w:pPr>
        <w:jc w:val="both"/>
        <w:rPr>
          <w:rFonts w:ascii="Times New Roman" w:hAnsi="Times New Roman" w:cs="Times New Roman"/>
          <w:sz w:val="24"/>
          <w:szCs w:val="24"/>
        </w:rPr>
      </w:pPr>
      <w:r w:rsidRPr="00577D02">
        <w:rPr>
          <w:rFonts w:ascii="Times New Roman" w:hAnsi="Times New Roman" w:cs="Times New Roman"/>
          <w:sz w:val="24"/>
          <w:szCs w:val="24"/>
        </w:rPr>
        <w:t>_____________________________________________________________________________</w:t>
      </w:r>
      <w:r w:rsidR="00EF3FB7" w:rsidRPr="00577D02">
        <w:rPr>
          <w:rFonts w:ascii="Times New Roman" w:hAnsi="Times New Roman" w:cs="Times New Roman"/>
          <w:sz w:val="24"/>
          <w:szCs w:val="24"/>
        </w:rPr>
        <w:t xml:space="preserve"> </w:t>
      </w:r>
    </w:p>
    <w:p w14:paraId="2DADD438" w14:textId="77777777" w:rsidR="00EF3FB7" w:rsidRPr="00577D02" w:rsidRDefault="00EF3FB7" w:rsidP="00285DDB">
      <w:pPr>
        <w:jc w:val="both"/>
        <w:rPr>
          <w:rFonts w:ascii="Times New Roman" w:hAnsi="Times New Roman" w:cs="Times New Roman"/>
          <w:sz w:val="24"/>
          <w:szCs w:val="24"/>
        </w:rPr>
      </w:pPr>
    </w:p>
    <w:p w14:paraId="75CB7017" w14:textId="77777777" w:rsidR="00EF3FB7" w:rsidRPr="00577D02" w:rsidRDefault="00EF3FB7" w:rsidP="00285DDB">
      <w:pPr>
        <w:jc w:val="both"/>
        <w:rPr>
          <w:rFonts w:ascii="Times New Roman" w:hAnsi="Times New Roman" w:cs="Times New Roman"/>
          <w:sz w:val="24"/>
          <w:szCs w:val="24"/>
        </w:rPr>
      </w:pPr>
    </w:p>
    <w:p w14:paraId="1FB1E264" w14:textId="77777777" w:rsidR="00EF3FB7" w:rsidRPr="00577D02" w:rsidRDefault="00EF3FB7" w:rsidP="00285DDB">
      <w:pPr>
        <w:jc w:val="both"/>
        <w:rPr>
          <w:rFonts w:ascii="Times New Roman" w:hAnsi="Times New Roman" w:cs="Times New Roman"/>
          <w:sz w:val="24"/>
          <w:szCs w:val="24"/>
        </w:rPr>
      </w:pPr>
    </w:p>
    <w:p w14:paraId="6933A1E8" w14:textId="77777777" w:rsidR="00EF3FB7" w:rsidRPr="00577D02" w:rsidRDefault="00EF3FB7" w:rsidP="00285DDB">
      <w:pPr>
        <w:jc w:val="both"/>
        <w:rPr>
          <w:rFonts w:ascii="Times New Roman" w:hAnsi="Times New Roman" w:cs="Times New Roman"/>
          <w:sz w:val="24"/>
          <w:szCs w:val="24"/>
        </w:rPr>
      </w:pPr>
    </w:p>
    <w:p w14:paraId="63F31D87" w14:textId="77777777" w:rsidR="00EF3FB7" w:rsidRPr="00577D02" w:rsidRDefault="00EF3FB7" w:rsidP="00285DDB">
      <w:pPr>
        <w:jc w:val="both"/>
        <w:rPr>
          <w:rFonts w:ascii="Times New Roman" w:hAnsi="Times New Roman" w:cs="Times New Roman"/>
          <w:sz w:val="24"/>
          <w:szCs w:val="24"/>
        </w:rPr>
      </w:pPr>
    </w:p>
    <w:p w14:paraId="78813841" w14:textId="77777777" w:rsidR="00EF3FB7" w:rsidRPr="00577D02" w:rsidRDefault="00EF3FB7" w:rsidP="00285DDB">
      <w:pPr>
        <w:jc w:val="both"/>
        <w:rPr>
          <w:rFonts w:ascii="Times New Roman" w:hAnsi="Times New Roman" w:cs="Times New Roman"/>
          <w:sz w:val="24"/>
          <w:szCs w:val="24"/>
        </w:rPr>
      </w:pPr>
    </w:p>
    <w:p w14:paraId="1BC02D71" w14:textId="77777777" w:rsidR="00EF3FB7" w:rsidRPr="00577D02" w:rsidRDefault="00EF3FB7" w:rsidP="00285DDB">
      <w:pPr>
        <w:jc w:val="both"/>
        <w:rPr>
          <w:rFonts w:ascii="Times New Roman" w:hAnsi="Times New Roman" w:cs="Times New Roman"/>
          <w:sz w:val="24"/>
          <w:szCs w:val="24"/>
        </w:rPr>
      </w:pPr>
    </w:p>
    <w:p w14:paraId="1B773FEA" w14:textId="77777777" w:rsidR="00EF3FB7" w:rsidRPr="00577D02" w:rsidRDefault="00EF3FB7" w:rsidP="00285DDB">
      <w:pPr>
        <w:jc w:val="both"/>
        <w:rPr>
          <w:rFonts w:ascii="Times New Roman" w:hAnsi="Times New Roman" w:cs="Times New Roman"/>
          <w:sz w:val="24"/>
          <w:szCs w:val="24"/>
        </w:rPr>
      </w:pPr>
    </w:p>
    <w:p w14:paraId="2D16F8D5" w14:textId="77777777" w:rsidR="00EF3FB7" w:rsidRPr="00577D02" w:rsidRDefault="00EF3FB7" w:rsidP="00285DDB">
      <w:pPr>
        <w:jc w:val="both"/>
        <w:rPr>
          <w:rFonts w:ascii="Times New Roman" w:hAnsi="Times New Roman" w:cs="Times New Roman"/>
          <w:sz w:val="24"/>
          <w:szCs w:val="24"/>
        </w:rPr>
      </w:pPr>
    </w:p>
    <w:p w14:paraId="75387FEB" w14:textId="2FA83E27" w:rsidR="00407B26" w:rsidRPr="00577D02" w:rsidRDefault="00EF3FB7" w:rsidP="00F53BEB">
      <w:pPr>
        <w:pStyle w:val="a6"/>
        <w:rPr>
          <w:rFonts w:ascii="Times New Roman" w:hAnsi="Times New Roman"/>
          <w:sz w:val="24"/>
          <w:szCs w:val="24"/>
        </w:rPr>
      </w:pPr>
      <w:r w:rsidRPr="00577D02">
        <w:rPr>
          <w:rFonts w:ascii="Times New Roman" w:hAnsi="Times New Roman"/>
          <w:sz w:val="28"/>
          <w:szCs w:val="28"/>
        </w:rPr>
        <w:lastRenderedPageBreak/>
        <w:t xml:space="preserve">ДОГОВІР </w:t>
      </w:r>
      <w:r w:rsidRPr="00577D02">
        <w:rPr>
          <w:rFonts w:ascii="Times New Roman" w:hAnsi="Times New Roman"/>
          <w:sz w:val="28"/>
          <w:szCs w:val="28"/>
        </w:rPr>
        <w:br/>
        <w:t>про надання</w:t>
      </w:r>
      <w:r w:rsidR="00F53BEB" w:rsidRPr="00577D02">
        <w:rPr>
          <w:rFonts w:ascii="Times New Roman" w:hAnsi="Times New Roman"/>
          <w:sz w:val="28"/>
          <w:szCs w:val="28"/>
        </w:rPr>
        <w:t xml:space="preserve"> </w:t>
      </w:r>
      <w:r w:rsidRPr="00577D02">
        <w:rPr>
          <w:rFonts w:ascii="Times New Roman" w:hAnsi="Times New Roman"/>
          <w:sz w:val="28"/>
          <w:szCs w:val="28"/>
        </w:rPr>
        <w:t xml:space="preserve">теплової енергії </w:t>
      </w:r>
      <w:r w:rsidR="00F53BEB" w:rsidRPr="00577D02">
        <w:rPr>
          <w:rFonts w:ascii="Times New Roman" w:hAnsi="Times New Roman"/>
          <w:sz w:val="28"/>
          <w:szCs w:val="28"/>
        </w:rPr>
        <w:br/>
      </w:r>
      <w:r w:rsidR="00407B26" w:rsidRPr="00577D02">
        <w:rPr>
          <w:rFonts w:ascii="Times New Roman" w:hAnsi="Times New Roman"/>
          <w:b w:val="0"/>
          <w:bCs/>
          <w:sz w:val="24"/>
          <w:szCs w:val="24"/>
        </w:rPr>
        <w:t>( для споживачів, що не є побутовими)</w:t>
      </w:r>
    </w:p>
    <w:p w14:paraId="19B8801B" w14:textId="36A8CF00" w:rsidR="00EF3FB7" w:rsidRPr="00577D02" w:rsidRDefault="00EF3FB7" w:rsidP="00F53BEB">
      <w:pPr>
        <w:pStyle w:val="a5"/>
        <w:tabs>
          <w:tab w:val="left" w:pos="6946"/>
        </w:tabs>
        <w:ind w:firstLine="0"/>
        <w:jc w:val="both"/>
        <w:rPr>
          <w:rFonts w:ascii="Times New Roman" w:hAnsi="Times New Roman"/>
          <w:sz w:val="24"/>
          <w:szCs w:val="24"/>
        </w:rPr>
      </w:pPr>
      <w:r w:rsidRPr="00577D02">
        <w:rPr>
          <w:rFonts w:ascii="Times New Roman" w:hAnsi="Times New Roman"/>
          <w:sz w:val="24"/>
          <w:szCs w:val="24"/>
        </w:rPr>
        <w:t xml:space="preserve">м.Обухів </w:t>
      </w:r>
      <w:r w:rsidR="00F53BEB" w:rsidRPr="00577D02">
        <w:rPr>
          <w:rFonts w:ascii="Times New Roman" w:hAnsi="Times New Roman"/>
          <w:sz w:val="24"/>
          <w:szCs w:val="24"/>
        </w:rPr>
        <w:tab/>
      </w:r>
      <w:r w:rsidRPr="00577D02">
        <w:rPr>
          <w:rFonts w:ascii="Times New Roman" w:hAnsi="Times New Roman"/>
          <w:sz w:val="24"/>
          <w:szCs w:val="24"/>
        </w:rPr>
        <w:t>«01» січня 2025 року</w:t>
      </w:r>
    </w:p>
    <w:p w14:paraId="34FF95C1" w14:textId="77777777" w:rsidR="00F53BEB" w:rsidRPr="00577D02" w:rsidRDefault="00F53BEB" w:rsidP="00EF3FB7">
      <w:pPr>
        <w:pStyle w:val="a5"/>
        <w:spacing w:before="0"/>
        <w:ind w:firstLine="0"/>
        <w:jc w:val="both"/>
        <w:rPr>
          <w:rFonts w:ascii="Times New Roman" w:hAnsi="Times New Roman"/>
          <w:b/>
          <w:bCs/>
          <w:sz w:val="24"/>
          <w:szCs w:val="24"/>
        </w:rPr>
      </w:pPr>
    </w:p>
    <w:p w14:paraId="561756F6" w14:textId="535E0802" w:rsidR="00EF3FB7" w:rsidRPr="00577D02" w:rsidRDefault="00EF3FB7" w:rsidP="00F53BEB">
      <w:pPr>
        <w:pStyle w:val="a5"/>
        <w:spacing w:before="0"/>
        <w:jc w:val="both"/>
        <w:rPr>
          <w:rFonts w:ascii="Times New Roman" w:hAnsi="Times New Roman"/>
          <w:sz w:val="24"/>
          <w:szCs w:val="24"/>
        </w:rPr>
      </w:pPr>
      <w:r w:rsidRPr="00577D02">
        <w:rPr>
          <w:rFonts w:ascii="Times New Roman" w:hAnsi="Times New Roman"/>
          <w:b/>
          <w:bCs/>
          <w:sz w:val="24"/>
          <w:szCs w:val="24"/>
        </w:rPr>
        <w:t>Комунальне</w:t>
      </w:r>
      <w:r w:rsidR="00F53BEB" w:rsidRPr="00577D02">
        <w:rPr>
          <w:rFonts w:ascii="Times New Roman" w:hAnsi="Times New Roman"/>
          <w:b/>
          <w:bCs/>
          <w:sz w:val="24"/>
          <w:szCs w:val="24"/>
        </w:rPr>
        <w:t xml:space="preserve"> </w:t>
      </w:r>
      <w:r w:rsidRPr="00577D02">
        <w:rPr>
          <w:rFonts w:ascii="Times New Roman" w:hAnsi="Times New Roman"/>
          <w:b/>
          <w:bCs/>
          <w:sz w:val="24"/>
          <w:szCs w:val="24"/>
        </w:rPr>
        <w:t xml:space="preserve">підприємство «Обухіврайтепломережа» </w:t>
      </w:r>
      <w:r w:rsidRPr="00577D02">
        <w:rPr>
          <w:rFonts w:ascii="Times New Roman" w:hAnsi="Times New Roman"/>
          <w:sz w:val="24"/>
          <w:szCs w:val="24"/>
        </w:rPr>
        <w:t>(далі - Виконавець) в особі директора Мартиненка Євгенія Олексійовича,</w:t>
      </w:r>
      <w:r w:rsidRPr="00577D02">
        <w:rPr>
          <w:rFonts w:ascii="Times New Roman" w:hAnsi="Times New Roman"/>
          <w:b/>
          <w:bCs/>
          <w:sz w:val="24"/>
          <w:szCs w:val="24"/>
        </w:rPr>
        <w:t xml:space="preserve"> </w:t>
      </w:r>
      <w:r w:rsidRPr="00577D02">
        <w:rPr>
          <w:rFonts w:ascii="Times New Roman" w:hAnsi="Times New Roman"/>
          <w:sz w:val="24"/>
          <w:szCs w:val="24"/>
        </w:rPr>
        <w:t>що діє на підставі Статуту, з однієї сторони</w:t>
      </w:r>
      <w:r w:rsidR="00407B26" w:rsidRPr="00577D02">
        <w:rPr>
          <w:rFonts w:ascii="Times New Roman" w:hAnsi="Times New Roman"/>
          <w:sz w:val="24"/>
          <w:szCs w:val="24"/>
        </w:rPr>
        <w:t>,</w:t>
      </w:r>
      <w:r w:rsidR="00407B26" w:rsidRPr="00577D02">
        <w:t xml:space="preserve"> </w:t>
      </w:r>
      <w:r w:rsidR="00407B26" w:rsidRPr="00577D02">
        <w:rPr>
          <w:rFonts w:ascii="Times New Roman" w:hAnsi="Times New Roman"/>
          <w:sz w:val="24"/>
          <w:szCs w:val="24"/>
        </w:rPr>
        <w:t>керуючись законодавством України, публічно пропонує широкому та необмеженому колу Споживачів (контрагентам)</w:t>
      </w:r>
      <w:r w:rsidR="00F53BEB" w:rsidRPr="00577D02">
        <w:rPr>
          <w:rFonts w:ascii="Times New Roman" w:hAnsi="Times New Roman"/>
          <w:sz w:val="24"/>
          <w:szCs w:val="24"/>
        </w:rPr>
        <w:t xml:space="preserve"> </w:t>
      </w:r>
      <w:r w:rsidR="00407B26" w:rsidRPr="00577D02">
        <w:rPr>
          <w:rFonts w:ascii="Times New Roman" w:hAnsi="Times New Roman"/>
          <w:sz w:val="24"/>
          <w:szCs w:val="24"/>
        </w:rPr>
        <w:t xml:space="preserve">можливість отримати теплову енергію </w:t>
      </w:r>
    </w:p>
    <w:p w14:paraId="586FFC53" w14:textId="77777777" w:rsidR="00EF3FB7" w:rsidRPr="00577D02" w:rsidRDefault="00EF3FB7" w:rsidP="00F53BEB">
      <w:pPr>
        <w:spacing w:before="160"/>
        <w:ind w:firstLine="709"/>
        <w:jc w:val="center"/>
        <w:rPr>
          <w:rFonts w:ascii="Times New Roman" w:hAnsi="Times New Roman"/>
          <w:b/>
          <w:sz w:val="28"/>
          <w:szCs w:val="28"/>
        </w:rPr>
      </w:pPr>
      <w:r w:rsidRPr="00577D02">
        <w:rPr>
          <w:rFonts w:ascii="Times New Roman" w:hAnsi="Times New Roman"/>
          <w:b/>
          <w:sz w:val="28"/>
          <w:szCs w:val="28"/>
        </w:rPr>
        <w:t>І. Предмет договору</w:t>
      </w:r>
    </w:p>
    <w:p w14:paraId="36B89F12" w14:textId="62D0F507" w:rsidR="00407B26" w:rsidRPr="00577D02" w:rsidRDefault="00EF3FB7" w:rsidP="00407B26">
      <w:pPr>
        <w:pStyle w:val="a5"/>
        <w:spacing w:before="0"/>
        <w:jc w:val="both"/>
        <w:rPr>
          <w:rFonts w:ascii="Times New Roman" w:hAnsi="Times New Roman"/>
          <w:sz w:val="24"/>
          <w:szCs w:val="24"/>
        </w:rPr>
      </w:pPr>
      <w:r w:rsidRPr="00577D02">
        <w:rPr>
          <w:rFonts w:ascii="Times New Roman" w:hAnsi="Times New Roman"/>
          <w:sz w:val="22"/>
          <w:szCs w:val="22"/>
        </w:rPr>
        <w:t>1.</w:t>
      </w:r>
      <w:r w:rsidR="00F53BEB" w:rsidRPr="00577D02">
        <w:rPr>
          <w:rFonts w:ascii="Times New Roman" w:hAnsi="Times New Roman"/>
          <w:sz w:val="22"/>
          <w:szCs w:val="22"/>
        </w:rPr>
        <w:t>1</w:t>
      </w:r>
      <w:r w:rsidR="00407B26" w:rsidRPr="00577D02">
        <w:t xml:space="preserve"> </w:t>
      </w:r>
      <w:r w:rsidR="00407B26" w:rsidRPr="00577D02">
        <w:rPr>
          <w:rFonts w:ascii="Times New Roman" w:hAnsi="Times New Roman"/>
          <w:sz w:val="24"/>
          <w:szCs w:val="24"/>
        </w:rPr>
        <w:t>Цей договір (далі-Договір) є публічним договором приєднання, який встановлює порядок та умови надання теплової енергії</w:t>
      </w:r>
    </w:p>
    <w:p w14:paraId="5B2FD7A3" w14:textId="3A8ECAC1" w:rsidR="00EF3FB7" w:rsidRPr="00577D02" w:rsidRDefault="00EF3FB7" w:rsidP="00407B26">
      <w:pPr>
        <w:pStyle w:val="a5"/>
        <w:spacing w:before="0"/>
        <w:jc w:val="both"/>
        <w:rPr>
          <w:rFonts w:ascii="Times New Roman" w:hAnsi="Times New Roman"/>
          <w:sz w:val="22"/>
          <w:szCs w:val="22"/>
        </w:rPr>
      </w:pPr>
      <w:r w:rsidRPr="00577D02">
        <w:rPr>
          <w:rFonts w:ascii="Times New Roman" w:hAnsi="Times New Roman"/>
          <w:sz w:val="22"/>
          <w:szCs w:val="22"/>
        </w:rPr>
        <w:t>Виконавець зобов’язується надавати Споживачеві</w:t>
      </w:r>
      <w:r w:rsidR="0010141D" w:rsidRPr="00577D02">
        <w:rPr>
          <w:rFonts w:ascii="Times New Roman" w:hAnsi="Times New Roman"/>
          <w:sz w:val="22"/>
          <w:szCs w:val="22"/>
        </w:rPr>
        <w:t xml:space="preserve"> </w:t>
      </w:r>
      <w:r w:rsidRPr="00577D02">
        <w:rPr>
          <w:rFonts w:ascii="Times New Roman" w:hAnsi="Times New Roman"/>
          <w:sz w:val="22"/>
          <w:szCs w:val="22"/>
        </w:rPr>
        <w:t>теплов</w:t>
      </w:r>
      <w:r w:rsidR="0010141D" w:rsidRPr="00577D02">
        <w:rPr>
          <w:rFonts w:ascii="Times New Roman" w:hAnsi="Times New Roman"/>
          <w:sz w:val="22"/>
          <w:szCs w:val="22"/>
        </w:rPr>
        <w:t>у</w:t>
      </w:r>
      <w:r w:rsidRPr="00577D02">
        <w:rPr>
          <w:rFonts w:ascii="Times New Roman" w:hAnsi="Times New Roman"/>
          <w:sz w:val="22"/>
          <w:szCs w:val="22"/>
        </w:rPr>
        <w:t xml:space="preserve"> енергі</w:t>
      </w:r>
      <w:r w:rsidR="0010141D" w:rsidRPr="00577D02">
        <w:rPr>
          <w:rFonts w:ascii="Times New Roman" w:hAnsi="Times New Roman"/>
          <w:sz w:val="22"/>
          <w:szCs w:val="22"/>
        </w:rPr>
        <w:t>ю</w:t>
      </w:r>
      <w:r w:rsidRPr="00577D02">
        <w:rPr>
          <w:rFonts w:ascii="Times New Roman" w:hAnsi="Times New Roman"/>
          <w:sz w:val="22"/>
          <w:szCs w:val="22"/>
        </w:rPr>
        <w:t xml:space="preserve">, відповідної якості </w:t>
      </w:r>
      <w:r w:rsidR="0010141D" w:rsidRPr="00577D02">
        <w:rPr>
          <w:rFonts w:ascii="Times New Roman" w:hAnsi="Times New Roman"/>
          <w:sz w:val="22"/>
          <w:szCs w:val="22"/>
        </w:rPr>
        <w:t>та в необхідному замовленому обсязі,</w:t>
      </w:r>
      <w:r w:rsidR="00F53BEB" w:rsidRPr="00577D02">
        <w:rPr>
          <w:rFonts w:ascii="Times New Roman" w:hAnsi="Times New Roman"/>
          <w:sz w:val="22"/>
          <w:szCs w:val="22"/>
        </w:rPr>
        <w:t xml:space="preserve"> </w:t>
      </w:r>
      <w:r w:rsidRPr="00577D02">
        <w:rPr>
          <w:rFonts w:ascii="Times New Roman" w:hAnsi="Times New Roman"/>
          <w:sz w:val="22"/>
          <w:szCs w:val="22"/>
        </w:rPr>
        <w:t xml:space="preserve">а Споживач зобов’язується своєчасно та в повному обсязі оплачувати </w:t>
      </w:r>
      <w:r w:rsidR="0010141D" w:rsidRPr="00577D02">
        <w:rPr>
          <w:rFonts w:ascii="Times New Roman" w:hAnsi="Times New Roman"/>
          <w:sz w:val="22"/>
          <w:szCs w:val="22"/>
        </w:rPr>
        <w:t>отриману теплову енергію</w:t>
      </w:r>
      <w:r w:rsidR="00F53BEB" w:rsidRPr="00577D02">
        <w:rPr>
          <w:rFonts w:ascii="Times New Roman" w:hAnsi="Times New Roman"/>
          <w:sz w:val="22"/>
          <w:szCs w:val="22"/>
        </w:rPr>
        <w:t xml:space="preserve"> </w:t>
      </w:r>
      <w:r w:rsidRPr="00577D02">
        <w:rPr>
          <w:rFonts w:ascii="Times New Roman" w:hAnsi="Times New Roman"/>
          <w:sz w:val="22"/>
          <w:szCs w:val="22"/>
        </w:rPr>
        <w:t>в строки і на умовах, що визначені цим договором.</w:t>
      </w:r>
    </w:p>
    <w:p w14:paraId="55708019" w14:textId="26BBBB13" w:rsidR="00EF3FB7" w:rsidRPr="00577D02" w:rsidRDefault="00F53BEB" w:rsidP="00EF3FB7">
      <w:pPr>
        <w:pStyle w:val="a5"/>
        <w:spacing w:before="0"/>
        <w:jc w:val="both"/>
        <w:rPr>
          <w:rFonts w:ascii="Times New Roman" w:hAnsi="Times New Roman"/>
          <w:sz w:val="22"/>
          <w:szCs w:val="22"/>
        </w:rPr>
      </w:pPr>
      <w:r w:rsidRPr="00577D02">
        <w:rPr>
          <w:rFonts w:ascii="Times New Roman" w:hAnsi="Times New Roman"/>
          <w:sz w:val="22"/>
          <w:szCs w:val="22"/>
        </w:rPr>
        <w:t>1.</w:t>
      </w:r>
      <w:r w:rsidR="00EF3FB7" w:rsidRPr="00577D02">
        <w:rPr>
          <w:rFonts w:ascii="Times New Roman" w:hAnsi="Times New Roman"/>
          <w:sz w:val="22"/>
          <w:szCs w:val="22"/>
        </w:rPr>
        <w:t xml:space="preserve">2. Вимоги до якості </w:t>
      </w:r>
      <w:r w:rsidR="0010141D" w:rsidRPr="00577D02">
        <w:rPr>
          <w:rFonts w:ascii="Times New Roman" w:hAnsi="Times New Roman"/>
          <w:sz w:val="22"/>
          <w:szCs w:val="22"/>
        </w:rPr>
        <w:t>теплової енергії</w:t>
      </w:r>
      <w:r w:rsidR="00EF3FB7" w:rsidRPr="00577D02">
        <w:rPr>
          <w:rFonts w:ascii="Times New Roman" w:hAnsi="Times New Roman"/>
          <w:sz w:val="22"/>
          <w:szCs w:val="22"/>
        </w:rPr>
        <w:t>:</w:t>
      </w:r>
    </w:p>
    <w:p w14:paraId="57EF30E6"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 xml:space="preserve">1) температура теплоносія повинна відповідати температурному графіку </w:t>
      </w:r>
      <w:bookmarkStart w:id="0" w:name="_Hlk15999639"/>
      <w:r w:rsidRPr="00577D02">
        <w:rPr>
          <w:rFonts w:ascii="Times New Roman" w:hAnsi="Times New Roman"/>
          <w:sz w:val="22"/>
          <w:szCs w:val="22"/>
        </w:rPr>
        <w:t>теплової мереж</w:t>
      </w:r>
      <w:bookmarkEnd w:id="0"/>
      <w:r w:rsidRPr="00577D02">
        <w:rPr>
          <w:rFonts w:ascii="Times New Roman" w:hAnsi="Times New Roman"/>
          <w:sz w:val="22"/>
          <w:szCs w:val="22"/>
        </w:rPr>
        <w:t>і в частині температури подавального трубопроводу ( при наявності погодного регулювання);</w:t>
      </w:r>
    </w:p>
    <w:p w14:paraId="0E33BE06" w14:textId="6C499111"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2) тиск теплоносія становить повинен</w:t>
      </w:r>
      <w:r w:rsidR="00F53BEB" w:rsidRPr="00577D02">
        <w:rPr>
          <w:rFonts w:ascii="Times New Roman" w:hAnsi="Times New Roman"/>
          <w:sz w:val="22"/>
          <w:szCs w:val="22"/>
        </w:rPr>
        <w:t xml:space="preserve"> </w:t>
      </w:r>
      <w:r w:rsidRPr="00577D02">
        <w:rPr>
          <w:rFonts w:ascii="Times New Roman" w:hAnsi="Times New Roman"/>
          <w:sz w:val="22"/>
          <w:szCs w:val="22"/>
        </w:rPr>
        <w:t>відповідати гідравлічному режиму теплової мережі.</w:t>
      </w:r>
    </w:p>
    <w:p w14:paraId="720DB72E" w14:textId="4A05FB7B" w:rsidR="00EF3FB7" w:rsidRPr="00577D02" w:rsidRDefault="00F53BEB" w:rsidP="00EF3FB7">
      <w:pPr>
        <w:pStyle w:val="a5"/>
        <w:spacing w:before="0"/>
        <w:jc w:val="both"/>
        <w:rPr>
          <w:rFonts w:ascii="Times New Roman" w:hAnsi="Times New Roman"/>
          <w:sz w:val="22"/>
          <w:szCs w:val="22"/>
        </w:rPr>
      </w:pPr>
      <w:r w:rsidRPr="00577D02">
        <w:rPr>
          <w:rFonts w:ascii="Times New Roman" w:hAnsi="Times New Roman"/>
          <w:sz w:val="22"/>
          <w:szCs w:val="22"/>
        </w:rPr>
        <w:t>1.</w:t>
      </w:r>
      <w:r w:rsidR="00EF3FB7" w:rsidRPr="00577D02">
        <w:rPr>
          <w:rFonts w:ascii="Times New Roman" w:hAnsi="Times New Roman"/>
          <w:sz w:val="22"/>
          <w:szCs w:val="22"/>
        </w:rPr>
        <w:t>3. Інформація про споживача ( об’єкт отримання послуги):</w:t>
      </w:r>
    </w:p>
    <w:p w14:paraId="13395919" w14:textId="388C7219" w:rsidR="00EF3FB7" w:rsidRPr="00577D02" w:rsidRDefault="00F53BEB" w:rsidP="00EF3FB7">
      <w:pPr>
        <w:pStyle w:val="a5"/>
        <w:spacing w:before="0"/>
        <w:jc w:val="both"/>
        <w:rPr>
          <w:rFonts w:ascii="Times New Roman" w:hAnsi="Times New Roman"/>
          <w:sz w:val="22"/>
          <w:szCs w:val="22"/>
        </w:rPr>
      </w:pPr>
      <w:r w:rsidRPr="00577D02">
        <w:rPr>
          <w:rFonts w:ascii="Times New Roman" w:hAnsi="Times New Roman"/>
          <w:sz w:val="22"/>
          <w:szCs w:val="22"/>
        </w:rPr>
        <w:t>1)</w:t>
      </w:r>
      <w:r w:rsidR="00EF3FB7" w:rsidRPr="00577D02">
        <w:rPr>
          <w:rFonts w:ascii="Times New Roman" w:hAnsi="Times New Roman"/>
          <w:sz w:val="22"/>
          <w:szCs w:val="22"/>
        </w:rPr>
        <w:t xml:space="preserve"> </w:t>
      </w:r>
      <w:r w:rsidR="0010141D" w:rsidRPr="00577D02">
        <w:rPr>
          <w:rFonts w:ascii="Times New Roman" w:hAnsi="Times New Roman"/>
          <w:sz w:val="22"/>
          <w:szCs w:val="22"/>
        </w:rPr>
        <w:t>___________</w:t>
      </w:r>
      <w:r w:rsidR="00EF3FB7" w:rsidRPr="00577D02">
        <w:rPr>
          <w:rFonts w:ascii="Times New Roman" w:hAnsi="Times New Roman"/>
          <w:sz w:val="22"/>
          <w:szCs w:val="22"/>
        </w:rPr>
        <w:t xml:space="preserve"> - опалювальна площа споживача -</w:t>
      </w:r>
      <w:r w:rsidR="0010141D" w:rsidRPr="00577D02">
        <w:rPr>
          <w:rFonts w:ascii="Times New Roman" w:hAnsi="Times New Roman"/>
          <w:sz w:val="22"/>
          <w:szCs w:val="22"/>
        </w:rPr>
        <w:t>____</w:t>
      </w:r>
      <w:r w:rsidR="00EF3FB7" w:rsidRPr="00577D02">
        <w:rPr>
          <w:rFonts w:ascii="Times New Roman" w:hAnsi="Times New Roman"/>
          <w:sz w:val="22"/>
          <w:szCs w:val="22"/>
        </w:rPr>
        <w:t>м</w:t>
      </w:r>
      <w:r w:rsidR="00EF3FB7" w:rsidRPr="00577D02">
        <w:rPr>
          <w:rFonts w:ascii="Times New Roman" w:hAnsi="Times New Roman"/>
          <w:sz w:val="22"/>
          <w:szCs w:val="22"/>
          <w:vertAlign w:val="superscript"/>
        </w:rPr>
        <w:t>2</w:t>
      </w:r>
      <w:r w:rsidR="00EF3FB7" w:rsidRPr="00577D02">
        <w:rPr>
          <w:rFonts w:ascii="Times New Roman" w:hAnsi="Times New Roman"/>
          <w:sz w:val="22"/>
          <w:szCs w:val="22"/>
        </w:rPr>
        <w:t>,</w:t>
      </w:r>
      <w:r w:rsidRPr="00577D02">
        <w:rPr>
          <w:rFonts w:ascii="Times New Roman" w:hAnsi="Times New Roman"/>
          <w:sz w:val="22"/>
          <w:szCs w:val="22"/>
        </w:rPr>
        <w:t xml:space="preserve"> </w:t>
      </w:r>
    </w:p>
    <w:p w14:paraId="383EF98D" w14:textId="1721D741" w:rsidR="00EF3FB7" w:rsidRPr="00577D02" w:rsidRDefault="00F53BEB" w:rsidP="00EF3FB7">
      <w:pPr>
        <w:pStyle w:val="a5"/>
        <w:jc w:val="both"/>
        <w:rPr>
          <w:rFonts w:ascii="Times New Roman" w:hAnsi="Times New Roman"/>
          <w:sz w:val="22"/>
          <w:szCs w:val="22"/>
        </w:rPr>
      </w:pPr>
      <w:r w:rsidRPr="00577D02">
        <w:rPr>
          <w:rFonts w:ascii="Times New Roman" w:hAnsi="Times New Roman"/>
          <w:sz w:val="22"/>
          <w:szCs w:val="22"/>
        </w:rPr>
        <w:t>1.4</w:t>
      </w:r>
      <w:r w:rsidR="00EF3FB7" w:rsidRPr="00577D02">
        <w:rPr>
          <w:rFonts w:ascii="Times New Roman" w:hAnsi="Times New Roman"/>
          <w:sz w:val="22"/>
          <w:szCs w:val="22"/>
        </w:rPr>
        <w:t>. Будинок</w:t>
      </w:r>
      <w:r w:rsidRPr="00577D02">
        <w:rPr>
          <w:rFonts w:ascii="Times New Roman" w:hAnsi="Times New Roman"/>
          <w:sz w:val="22"/>
          <w:szCs w:val="22"/>
        </w:rPr>
        <w:t xml:space="preserve"> </w:t>
      </w:r>
      <w:r w:rsidR="00EF3FB7" w:rsidRPr="00577D02">
        <w:rPr>
          <w:rFonts w:ascii="Times New Roman" w:hAnsi="Times New Roman"/>
          <w:sz w:val="22"/>
          <w:szCs w:val="22"/>
        </w:rPr>
        <w:t>обладнано</w:t>
      </w:r>
      <w:r w:rsidR="0010141D" w:rsidRPr="00577D02">
        <w:rPr>
          <w:rFonts w:ascii="Times New Roman" w:hAnsi="Times New Roman"/>
          <w:sz w:val="22"/>
          <w:szCs w:val="22"/>
        </w:rPr>
        <w:t>/ не обладнано</w:t>
      </w:r>
      <w:r w:rsidRPr="00577D02">
        <w:rPr>
          <w:rFonts w:ascii="Times New Roman" w:hAnsi="Times New Roman"/>
          <w:sz w:val="22"/>
          <w:szCs w:val="22"/>
        </w:rPr>
        <w:t xml:space="preserve"> </w:t>
      </w:r>
      <w:r w:rsidR="00EF3FB7" w:rsidRPr="00577D02">
        <w:rPr>
          <w:rFonts w:ascii="Times New Roman" w:hAnsi="Times New Roman"/>
          <w:sz w:val="22"/>
          <w:szCs w:val="22"/>
        </w:rPr>
        <w:t>вузлом (вузлами) комерційного обліку теплової енергії</w:t>
      </w:r>
      <w:r w:rsidR="0010141D" w:rsidRPr="00577D02">
        <w:rPr>
          <w:rFonts w:ascii="Times New Roman" w:hAnsi="Times New Roman"/>
          <w:sz w:val="22"/>
          <w:szCs w:val="22"/>
        </w:rPr>
        <w:t xml:space="preserve"> </w:t>
      </w:r>
    </w:p>
    <w:p w14:paraId="608E1360" w14:textId="4443EF39" w:rsidR="00EF3FB7" w:rsidRPr="00577D02" w:rsidRDefault="00EF3FB7" w:rsidP="00F53BEB">
      <w:pPr>
        <w:spacing w:before="160"/>
        <w:ind w:firstLine="709"/>
        <w:jc w:val="center"/>
        <w:rPr>
          <w:rFonts w:ascii="Times New Roman" w:hAnsi="Times New Roman"/>
          <w:b/>
          <w:sz w:val="28"/>
          <w:szCs w:val="28"/>
        </w:rPr>
      </w:pPr>
      <w:r w:rsidRPr="00577D02">
        <w:rPr>
          <w:rFonts w:ascii="Times New Roman" w:hAnsi="Times New Roman"/>
          <w:b/>
          <w:sz w:val="28"/>
          <w:szCs w:val="28"/>
        </w:rPr>
        <w:t xml:space="preserve">ІІ. Порядок надання та вимоги до якості </w:t>
      </w:r>
      <w:r w:rsidR="0010141D" w:rsidRPr="00577D02">
        <w:rPr>
          <w:rFonts w:ascii="Times New Roman" w:hAnsi="Times New Roman"/>
          <w:b/>
          <w:sz w:val="28"/>
          <w:szCs w:val="28"/>
        </w:rPr>
        <w:t>теплової енергії</w:t>
      </w:r>
    </w:p>
    <w:p w14:paraId="458A467B"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2.1.. Виконавець забезпечує постачання теплоносія безперервно з гарантованим рівнем безпеки, обсягу, температури та величини тиску.</w:t>
      </w:r>
    </w:p>
    <w:p w14:paraId="64BEB925" w14:textId="561EEE2D"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 xml:space="preserve">2.2. Надання </w:t>
      </w:r>
      <w:r w:rsidR="0010141D" w:rsidRPr="00577D02">
        <w:rPr>
          <w:rFonts w:ascii="Times New Roman" w:hAnsi="Times New Roman"/>
          <w:sz w:val="22"/>
          <w:szCs w:val="22"/>
        </w:rPr>
        <w:t>теплової енергії</w:t>
      </w:r>
      <w:r w:rsidRPr="00577D02">
        <w:rPr>
          <w:rFonts w:ascii="Times New Roman" w:hAnsi="Times New Roman"/>
          <w:sz w:val="22"/>
          <w:szCs w:val="22"/>
        </w:rPr>
        <w:t xml:space="preserve"> здійснюється безперервно з урахуванням часу перерв, визначених Законом України “Про житлово-комунальні послуги”.</w:t>
      </w:r>
    </w:p>
    <w:p w14:paraId="03D19FD4"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 xml:space="preserve">2.3. Постачання теплової енергії для потреб опалення здійснюється в опалювальний період безперервно, крім часу перерв, визначених Законом України “Про житлово-комунальні послуги”. </w:t>
      </w:r>
    </w:p>
    <w:p w14:paraId="1BED4443" w14:textId="3142D5AD"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 xml:space="preserve">2.4. Виконавець забезпечує відповідність кількісних та якісних характеристик послуги вимогам розділу 1 цього договору </w:t>
      </w:r>
      <w:bookmarkStart w:id="1" w:name="_Hlk16241112"/>
      <w:r w:rsidRPr="00577D02">
        <w:rPr>
          <w:rFonts w:ascii="Times New Roman" w:hAnsi="Times New Roman"/>
          <w:sz w:val="22"/>
          <w:szCs w:val="22"/>
        </w:rPr>
        <w:t>на межі зовнішніх інженерних</w:t>
      </w:r>
      <w:r w:rsidR="00F53BEB" w:rsidRPr="00577D02">
        <w:rPr>
          <w:rFonts w:ascii="Times New Roman" w:hAnsi="Times New Roman"/>
          <w:sz w:val="22"/>
          <w:szCs w:val="22"/>
        </w:rPr>
        <w:t xml:space="preserve"> </w:t>
      </w:r>
      <w:r w:rsidRPr="00577D02">
        <w:rPr>
          <w:rFonts w:ascii="Times New Roman" w:hAnsi="Times New Roman"/>
          <w:sz w:val="22"/>
          <w:szCs w:val="22"/>
        </w:rPr>
        <w:t xml:space="preserve">мереж систем постачання </w:t>
      </w:r>
      <w:r w:rsidR="0010141D" w:rsidRPr="00577D02">
        <w:rPr>
          <w:rFonts w:ascii="Times New Roman" w:hAnsi="Times New Roman"/>
          <w:sz w:val="22"/>
          <w:szCs w:val="22"/>
        </w:rPr>
        <w:t>теплової енергії</w:t>
      </w:r>
      <w:r w:rsidRPr="00577D02">
        <w:rPr>
          <w:rFonts w:ascii="Times New Roman" w:hAnsi="Times New Roman"/>
          <w:sz w:val="22"/>
          <w:szCs w:val="22"/>
        </w:rPr>
        <w:t xml:space="preserve"> виконавця</w:t>
      </w:r>
      <w:bookmarkEnd w:id="1"/>
      <w:r w:rsidRPr="00577D02">
        <w:rPr>
          <w:rFonts w:ascii="Times New Roman" w:hAnsi="Times New Roman"/>
          <w:sz w:val="22"/>
          <w:szCs w:val="22"/>
        </w:rPr>
        <w:t>.</w:t>
      </w:r>
    </w:p>
    <w:p w14:paraId="78607350" w14:textId="3FABC57C"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 xml:space="preserve">2.5. Визначення якісних та кількісних показників </w:t>
      </w:r>
      <w:r w:rsidR="0010141D" w:rsidRPr="00577D02">
        <w:rPr>
          <w:rFonts w:ascii="Times New Roman" w:hAnsi="Times New Roman"/>
          <w:sz w:val="22"/>
          <w:szCs w:val="22"/>
        </w:rPr>
        <w:t>теплової енергії</w:t>
      </w:r>
      <w:r w:rsidRPr="00577D02">
        <w:rPr>
          <w:rFonts w:ascii="Times New Roman" w:hAnsi="Times New Roman"/>
          <w:sz w:val="22"/>
          <w:szCs w:val="22"/>
        </w:rPr>
        <w:t xml:space="preserve"> здійснюється за показаннями вузла (вузлів) комерційного обліку теплової енергії.</w:t>
      </w:r>
    </w:p>
    <w:p w14:paraId="2734AE03"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 xml:space="preserve">2.6. У разі виникнення аварії на централізованих інженерно-технічних системах постачання послуги Виконавця Виконавець проводить аварійно-відновні роботи у строк не більше семи діб з моменту виявлення факту аварії Виконавцем або повідомлення Споживачем Виконавцю про аварію. </w:t>
      </w:r>
    </w:p>
    <w:p w14:paraId="2B047CF0" w14:textId="77777777" w:rsidR="00EF3FB7" w:rsidRPr="00577D02" w:rsidRDefault="00EF3FB7" w:rsidP="00F53BEB">
      <w:pPr>
        <w:spacing w:before="160"/>
        <w:ind w:firstLine="709"/>
        <w:jc w:val="center"/>
        <w:rPr>
          <w:rFonts w:ascii="Times New Roman" w:hAnsi="Times New Roman"/>
          <w:b/>
          <w:sz w:val="28"/>
          <w:szCs w:val="28"/>
        </w:rPr>
      </w:pPr>
      <w:r w:rsidRPr="00577D02">
        <w:rPr>
          <w:rFonts w:ascii="Times New Roman" w:hAnsi="Times New Roman"/>
          <w:b/>
          <w:sz w:val="28"/>
          <w:szCs w:val="28"/>
        </w:rPr>
        <w:t>ІІІ. Облік послуги</w:t>
      </w:r>
    </w:p>
    <w:p w14:paraId="6639C07A" w14:textId="233099D6" w:rsidR="00EF3FB7" w:rsidRPr="00577D02" w:rsidRDefault="00EF3FB7" w:rsidP="00EF3FB7">
      <w:pPr>
        <w:pStyle w:val="a5"/>
        <w:spacing w:before="0"/>
        <w:jc w:val="both"/>
        <w:rPr>
          <w:rFonts w:ascii="Times New Roman" w:hAnsi="Times New Roman"/>
          <w:sz w:val="20"/>
        </w:rPr>
      </w:pPr>
      <w:r w:rsidRPr="00577D02">
        <w:rPr>
          <w:rFonts w:ascii="Times New Roman" w:hAnsi="Times New Roman"/>
          <w:sz w:val="22"/>
          <w:szCs w:val="22"/>
        </w:rPr>
        <w:t xml:space="preserve">3.1. Обсяг спожитої у будівлі </w:t>
      </w:r>
      <w:r w:rsidR="0010141D" w:rsidRPr="00577D02">
        <w:rPr>
          <w:rFonts w:ascii="Times New Roman" w:hAnsi="Times New Roman"/>
          <w:sz w:val="22"/>
          <w:szCs w:val="22"/>
        </w:rPr>
        <w:t>теплової енергії</w:t>
      </w:r>
      <w:r w:rsidRPr="00577D02">
        <w:rPr>
          <w:rFonts w:ascii="Times New Roman" w:hAnsi="Times New Roman"/>
          <w:sz w:val="22"/>
          <w:szCs w:val="22"/>
        </w:rPr>
        <w:t xml:space="preserve"> визначається як обсяг теплової енергії, спожитої в будівлі за показаннями вузла (вузлів) комерційного обліку</w:t>
      </w:r>
      <w:r w:rsidRPr="00577D02">
        <w:rPr>
          <w:rFonts w:ascii="Times New Roman" w:hAnsi="Times New Roman"/>
          <w:sz w:val="20"/>
        </w:rPr>
        <w:t>.</w:t>
      </w:r>
    </w:p>
    <w:p w14:paraId="5099F87D"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Одиницею виміру обсягу спожитої послуги є гігакалорія (Гкал).</w:t>
      </w:r>
    </w:p>
    <w:p w14:paraId="3DDEAA07"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3.2. У разі виходу з ладу або втрати вузла комерційного обліку теплової енергії до відновлення його роботи або заміни ведення комерційного обліку спожитої послуги здійснюється відповідно до Методики розподілу.</w:t>
      </w:r>
    </w:p>
    <w:p w14:paraId="222DA77C" w14:textId="24D9C9DA"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3.3. Початок періоду відсутності вузла комерційного обліку у зв’язку з його втратою визначається з дня,</w:t>
      </w:r>
      <w:r w:rsidR="00F53BEB" w:rsidRPr="00577D02">
        <w:rPr>
          <w:rFonts w:ascii="Times New Roman" w:hAnsi="Times New Roman"/>
          <w:sz w:val="22"/>
          <w:szCs w:val="22"/>
        </w:rPr>
        <w:t xml:space="preserve"> </w:t>
      </w:r>
      <w:r w:rsidRPr="00577D02">
        <w:rPr>
          <w:rFonts w:ascii="Times New Roman" w:hAnsi="Times New Roman"/>
          <w:sz w:val="22"/>
          <w:szCs w:val="22"/>
        </w:rPr>
        <w:t>що настає за днем останнього зняття його показань.</w:t>
      </w:r>
    </w:p>
    <w:p w14:paraId="4C7F0AD3"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14:paraId="40CF2522"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 xml:space="preserve">3.4. На час відсутності вузла комерційного обліку у зв’язку з його ремонтом, проведенням повірки засобу вимірювальної техніки, який є складовою частиною вузла обліку, ведення комерційного обліку здійснюється відповідно до Методики розподілу. </w:t>
      </w:r>
    </w:p>
    <w:p w14:paraId="65D05314"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lastRenderedPageBreak/>
        <w:t>Початок періоду відсутності вузла комерційного обліку у зв’язку з його ремонтом, проведенням повірки засобу вимірювальної техніки, який є складовою частиною вузла обліку, визначається з дати, що настає за днем демонтажу вузла комерційного обліку. Кінцем періоду відсутності вузла комерційного обліку у зв’язку з його ремонтом, проведенням повірки засобу вимірювальної техніки, який є складовою частиною вузла обліку, є день прийняття на абонентський облік.</w:t>
      </w:r>
    </w:p>
    <w:p w14:paraId="04101C48" w14:textId="2FB47840"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3.5. Зняття показань засобів вимірювальної техніки вузла (вузлів) комерційного обліку теплової енергії здійснюється Виконавцем в останній день ( 30 або 31 ч</w:t>
      </w:r>
      <w:r w:rsidR="00086378">
        <w:rPr>
          <w:rFonts w:ascii="Times New Roman" w:hAnsi="Times New Roman"/>
          <w:sz w:val="22"/>
          <w:szCs w:val="22"/>
        </w:rPr>
        <w:t>и</w:t>
      </w:r>
      <w:r w:rsidRPr="00577D02">
        <w:rPr>
          <w:rFonts w:ascii="Times New Roman" w:hAnsi="Times New Roman"/>
          <w:sz w:val="22"/>
          <w:szCs w:val="22"/>
        </w:rPr>
        <w:t>сло) місяця</w:t>
      </w:r>
      <w:r w:rsidR="00F53BEB" w:rsidRPr="00577D02">
        <w:rPr>
          <w:rFonts w:ascii="Times New Roman" w:hAnsi="Times New Roman"/>
          <w:sz w:val="22"/>
          <w:szCs w:val="22"/>
        </w:rPr>
        <w:t xml:space="preserve"> </w:t>
      </w:r>
      <w:r w:rsidRPr="00577D02">
        <w:rPr>
          <w:rFonts w:ascii="Times New Roman" w:hAnsi="Times New Roman"/>
          <w:sz w:val="22"/>
          <w:szCs w:val="22"/>
        </w:rPr>
        <w:t xml:space="preserve">у присутності споживача або його представника. </w:t>
      </w:r>
    </w:p>
    <w:p w14:paraId="7919ACDA"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3.6.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теплової енергії, спожитої в будинку, визначається середній обсяг споживання теплової енергії в будинку протягом попереднього опалювального періоду, а у разі відсутності такої інформації - за фактичний час споживання протягом поточного опалювального періоду, але не менше 30 днів.</w:t>
      </w:r>
    </w:p>
    <w:p w14:paraId="690917F6"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Після відновлення надання показань вузлів комерційного обліку Виконавець зобов’язаний провести перерахунок із Споживачем.</w:t>
      </w:r>
    </w:p>
    <w:p w14:paraId="1CE92072"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Перерахунок із Споживачем проводиться у тому розрахунковому періоді, у якому було отримано в установленому порядку інформацію про невідповідність обсягу, але не більш як за 12 розрахункових періодів.</w:t>
      </w:r>
    </w:p>
    <w:p w14:paraId="368E745B"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 xml:space="preserve">3.7.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їх засобів вимірювальної техніки та періодичного огляду у порядку, визначеному статтею 29 Закону України “Про житлово-комунальні послуги” і цим договором. </w:t>
      </w:r>
    </w:p>
    <w:p w14:paraId="121290B7"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 xml:space="preserve">Періодичний огляд вузла (вузлів) комерційного обліку здійснюється Виконавцем під час зняття показань. </w:t>
      </w:r>
    </w:p>
    <w:p w14:paraId="6D468529"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 xml:space="preserve">Споживач повідомляє Виконавцеві про недоліки в роботі вузла комерційного обліку протягом п’яти робочих днів з дня виявлення засобами зв’язку, зазначеними в розділі “Реквізити і підписи сторін” цього договору. </w:t>
      </w:r>
    </w:p>
    <w:p w14:paraId="456F5714"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3.8. Розподіл обсягу теплової енергії, спожитої в будівлі, згідно з вимогами Закону України “Про комерційний облік теплової енергії та водопостачання” здійснює Виконавець.</w:t>
      </w:r>
    </w:p>
    <w:p w14:paraId="0BEF5F77" w14:textId="77777777" w:rsidR="0010141D" w:rsidRPr="00577D02" w:rsidRDefault="00EF3FB7" w:rsidP="00F53BEB">
      <w:pPr>
        <w:spacing w:before="160"/>
        <w:ind w:firstLine="709"/>
        <w:jc w:val="center"/>
        <w:rPr>
          <w:rFonts w:ascii="Times New Roman" w:hAnsi="Times New Roman"/>
          <w:b/>
          <w:sz w:val="28"/>
          <w:szCs w:val="28"/>
        </w:rPr>
      </w:pPr>
      <w:r w:rsidRPr="00577D02">
        <w:rPr>
          <w:rFonts w:ascii="Times New Roman" w:hAnsi="Times New Roman"/>
          <w:b/>
          <w:sz w:val="28"/>
          <w:szCs w:val="28"/>
        </w:rPr>
        <w:t xml:space="preserve">IV. Ціна та порядок оплати </w:t>
      </w:r>
      <w:r w:rsidR="0010141D" w:rsidRPr="00577D02">
        <w:rPr>
          <w:rFonts w:ascii="Times New Roman" w:hAnsi="Times New Roman"/>
          <w:b/>
          <w:sz w:val="28"/>
          <w:szCs w:val="28"/>
        </w:rPr>
        <w:t>теплової енергії</w:t>
      </w:r>
    </w:p>
    <w:p w14:paraId="0F4B00CE" w14:textId="0FEA6308" w:rsidR="0010141D" w:rsidRPr="00577D02" w:rsidRDefault="00EF3FB7" w:rsidP="00F53BEB">
      <w:pPr>
        <w:spacing w:after="0"/>
        <w:ind w:firstLine="567"/>
        <w:jc w:val="both"/>
        <w:rPr>
          <w:rFonts w:ascii="Times New Roman" w:hAnsi="Times New Roman"/>
        </w:rPr>
      </w:pPr>
      <w:r w:rsidRPr="00577D02">
        <w:rPr>
          <w:rFonts w:ascii="Times New Roman" w:hAnsi="Times New Roman"/>
        </w:rPr>
        <w:t>4.1.</w:t>
      </w:r>
      <w:r w:rsidR="00F53BEB" w:rsidRPr="00577D02">
        <w:rPr>
          <w:rFonts w:ascii="Times New Roman" w:hAnsi="Times New Roman"/>
        </w:rPr>
        <w:t xml:space="preserve"> </w:t>
      </w:r>
      <w:r w:rsidR="0010141D" w:rsidRPr="00577D02">
        <w:rPr>
          <w:rFonts w:ascii="Times New Roman" w:hAnsi="Times New Roman"/>
        </w:rPr>
        <w:t>Ціною (вартістю) теплової енергії є встановлений відповідно до законодавства тариф на теплову енергію, який визначається як сума тарифів на виробництво, транспортування та постачання теплової енергії.</w:t>
      </w:r>
    </w:p>
    <w:p w14:paraId="4B6A898B" w14:textId="77777777" w:rsidR="0010141D" w:rsidRPr="00577D02" w:rsidRDefault="0010141D" w:rsidP="0010141D">
      <w:pPr>
        <w:pStyle w:val="a5"/>
        <w:spacing w:before="0"/>
        <w:jc w:val="both"/>
        <w:rPr>
          <w:rFonts w:ascii="Times New Roman" w:hAnsi="Times New Roman"/>
          <w:sz w:val="22"/>
          <w:szCs w:val="22"/>
        </w:rPr>
      </w:pPr>
      <w:r w:rsidRPr="00577D02">
        <w:rPr>
          <w:rFonts w:ascii="Times New Roman" w:hAnsi="Times New Roman"/>
          <w:sz w:val="22"/>
          <w:szCs w:val="22"/>
        </w:rPr>
        <w:t xml:space="preserve">У разі прийняття уповноваженим органом рішення про зміну ціни/тарифу на зазначену комунальну послугу Виконавець у строк, що не перевищує 15 днів з дати введення їх у дію, повідомляє про це Споживачам з посиланням на рішення відповідних органів. </w:t>
      </w:r>
    </w:p>
    <w:p w14:paraId="16C1AE73" w14:textId="31ABD503" w:rsidR="00EF3FB7" w:rsidRPr="00577D02" w:rsidRDefault="00EF3FB7" w:rsidP="00F53BEB">
      <w:pPr>
        <w:spacing w:after="0"/>
        <w:ind w:right="-185" w:firstLine="567"/>
        <w:jc w:val="both"/>
        <w:rPr>
          <w:rFonts w:ascii="Times New Roman" w:hAnsi="Times New Roman"/>
          <w:lang w:eastAsia="uk-UA"/>
        </w:rPr>
      </w:pPr>
      <w:r w:rsidRPr="00577D02">
        <w:rPr>
          <w:rFonts w:ascii="Times New Roman" w:hAnsi="Times New Roman"/>
          <w:lang w:eastAsia="uk-UA"/>
        </w:rPr>
        <w:t>4.2.Розрахунки за теплову енергію, що споживається, проводяться виключно в грошовій формі відповідно до установлених тарифів (розрахунків). Тариф на теплов</w:t>
      </w:r>
      <w:r w:rsidR="0010141D" w:rsidRPr="00577D02">
        <w:rPr>
          <w:rFonts w:ascii="Times New Roman" w:hAnsi="Times New Roman"/>
          <w:lang w:eastAsia="uk-UA"/>
        </w:rPr>
        <w:t>у</w:t>
      </w:r>
      <w:r w:rsidRPr="00577D02">
        <w:rPr>
          <w:rFonts w:ascii="Times New Roman" w:hAnsi="Times New Roman"/>
          <w:lang w:eastAsia="uk-UA"/>
        </w:rPr>
        <w:t xml:space="preserve"> енергі</w:t>
      </w:r>
      <w:r w:rsidR="0010141D" w:rsidRPr="00577D02">
        <w:rPr>
          <w:rFonts w:ascii="Times New Roman" w:hAnsi="Times New Roman"/>
          <w:lang w:eastAsia="uk-UA"/>
        </w:rPr>
        <w:t>ю</w:t>
      </w:r>
      <w:r w:rsidRPr="00577D02">
        <w:rPr>
          <w:rFonts w:ascii="Times New Roman" w:hAnsi="Times New Roman"/>
          <w:lang w:eastAsia="uk-UA"/>
        </w:rPr>
        <w:t xml:space="preserve"> може коригуватися на протязі року, в установленому законодавством порядку.</w:t>
      </w:r>
    </w:p>
    <w:p w14:paraId="611E5206" w14:textId="044AE288" w:rsidR="00EF3FB7" w:rsidRPr="00577D02" w:rsidRDefault="00EF3FB7" w:rsidP="00F53BEB">
      <w:pPr>
        <w:pStyle w:val="a5"/>
        <w:spacing w:before="0"/>
        <w:jc w:val="both"/>
        <w:rPr>
          <w:rFonts w:ascii="Times New Roman" w:hAnsi="Times New Roman"/>
          <w:sz w:val="22"/>
          <w:szCs w:val="22"/>
        </w:rPr>
      </w:pPr>
      <w:r w:rsidRPr="00577D02">
        <w:rPr>
          <w:rFonts w:ascii="Times New Roman" w:hAnsi="Times New Roman"/>
          <w:sz w:val="22"/>
          <w:szCs w:val="22"/>
        </w:rPr>
        <w:t>4.</w:t>
      </w:r>
      <w:r w:rsidR="0010141D" w:rsidRPr="00577D02">
        <w:rPr>
          <w:rFonts w:ascii="Times New Roman" w:hAnsi="Times New Roman"/>
          <w:sz w:val="22"/>
          <w:szCs w:val="22"/>
        </w:rPr>
        <w:t>3</w:t>
      </w:r>
      <w:r w:rsidRPr="00577D02">
        <w:rPr>
          <w:rFonts w:ascii="Times New Roman" w:hAnsi="Times New Roman"/>
          <w:sz w:val="22"/>
          <w:szCs w:val="22"/>
        </w:rPr>
        <w:t xml:space="preserve">. Тривалість розрахункового періоду для визначення обсягу спожитої </w:t>
      </w:r>
      <w:r w:rsidR="00845500" w:rsidRPr="00577D02">
        <w:rPr>
          <w:rFonts w:ascii="Times New Roman" w:hAnsi="Times New Roman"/>
          <w:sz w:val="22"/>
          <w:szCs w:val="22"/>
        </w:rPr>
        <w:t>теплової енергії</w:t>
      </w:r>
      <w:r w:rsidR="00086378">
        <w:rPr>
          <w:rFonts w:ascii="Times New Roman" w:hAnsi="Times New Roman"/>
          <w:sz w:val="22"/>
          <w:szCs w:val="22"/>
        </w:rPr>
        <w:t>,</w:t>
      </w:r>
      <w:r w:rsidRPr="00577D02">
        <w:rPr>
          <w:rFonts w:ascii="Times New Roman" w:hAnsi="Times New Roman"/>
          <w:sz w:val="22"/>
          <w:szCs w:val="22"/>
        </w:rPr>
        <w:t xml:space="preserve"> здійснення розподілу обсягу спожитих послуг, оплати послуги Виконавцю становить календарний місяць. </w:t>
      </w:r>
    </w:p>
    <w:p w14:paraId="633D879F" w14:textId="685EF3C5" w:rsidR="00EF3FB7" w:rsidRPr="00577D02" w:rsidRDefault="00EF3FB7" w:rsidP="00F53BEB">
      <w:pPr>
        <w:pStyle w:val="a5"/>
        <w:spacing w:before="0"/>
        <w:jc w:val="both"/>
        <w:rPr>
          <w:rFonts w:ascii="Times New Roman" w:hAnsi="Times New Roman"/>
          <w:sz w:val="22"/>
          <w:szCs w:val="22"/>
        </w:rPr>
      </w:pPr>
      <w:r w:rsidRPr="00577D02">
        <w:rPr>
          <w:rFonts w:ascii="Times New Roman" w:hAnsi="Times New Roman"/>
          <w:sz w:val="22"/>
          <w:szCs w:val="22"/>
        </w:rPr>
        <w:t>Початок і закінчення розрахункового періоду для розрахунку за</w:t>
      </w:r>
      <w:r w:rsidR="00F53BEB" w:rsidRPr="00577D02">
        <w:rPr>
          <w:rFonts w:ascii="Times New Roman" w:hAnsi="Times New Roman"/>
          <w:sz w:val="22"/>
          <w:szCs w:val="22"/>
        </w:rPr>
        <w:t xml:space="preserve"> </w:t>
      </w:r>
      <w:r w:rsidRPr="00577D02">
        <w:rPr>
          <w:rFonts w:ascii="Times New Roman" w:hAnsi="Times New Roman"/>
          <w:sz w:val="22"/>
          <w:szCs w:val="22"/>
        </w:rPr>
        <w:t>теплов</w:t>
      </w:r>
      <w:r w:rsidR="00845500" w:rsidRPr="00577D02">
        <w:rPr>
          <w:rFonts w:ascii="Times New Roman" w:hAnsi="Times New Roman"/>
          <w:sz w:val="22"/>
          <w:szCs w:val="22"/>
        </w:rPr>
        <w:t>у</w:t>
      </w:r>
      <w:r w:rsidRPr="00577D02">
        <w:rPr>
          <w:rFonts w:ascii="Times New Roman" w:hAnsi="Times New Roman"/>
          <w:sz w:val="22"/>
          <w:szCs w:val="22"/>
        </w:rPr>
        <w:t xml:space="preserve"> енергі</w:t>
      </w:r>
      <w:r w:rsidR="00845500" w:rsidRPr="00577D02">
        <w:rPr>
          <w:rFonts w:ascii="Times New Roman" w:hAnsi="Times New Roman"/>
          <w:sz w:val="22"/>
          <w:szCs w:val="22"/>
        </w:rPr>
        <w:t>ю</w:t>
      </w:r>
      <w:r w:rsidRPr="00577D02">
        <w:rPr>
          <w:rFonts w:ascii="Times New Roman" w:hAnsi="Times New Roman"/>
          <w:sz w:val="22"/>
          <w:szCs w:val="22"/>
        </w:rPr>
        <w:t xml:space="preserve"> завжди збігаються з початком і закінченням календарного місяця відповідно. </w:t>
      </w:r>
    </w:p>
    <w:p w14:paraId="4A88B7A0" w14:textId="6E097CCD" w:rsidR="00EF3FB7" w:rsidRPr="00577D02" w:rsidRDefault="00EF3FB7" w:rsidP="00F53BEB">
      <w:pPr>
        <w:pStyle w:val="a5"/>
        <w:spacing w:before="0"/>
        <w:jc w:val="both"/>
        <w:rPr>
          <w:rFonts w:ascii="Times New Roman" w:hAnsi="Times New Roman"/>
          <w:sz w:val="22"/>
          <w:szCs w:val="22"/>
        </w:rPr>
      </w:pPr>
      <w:r w:rsidRPr="00577D02">
        <w:rPr>
          <w:rFonts w:ascii="Times New Roman" w:hAnsi="Times New Roman"/>
          <w:sz w:val="22"/>
          <w:szCs w:val="22"/>
        </w:rPr>
        <w:t>4.</w:t>
      </w:r>
      <w:r w:rsidR="0010141D" w:rsidRPr="00577D02">
        <w:rPr>
          <w:rFonts w:ascii="Times New Roman" w:hAnsi="Times New Roman"/>
          <w:sz w:val="22"/>
          <w:szCs w:val="22"/>
        </w:rPr>
        <w:t>4</w:t>
      </w:r>
      <w:r w:rsidRPr="00577D02">
        <w:rPr>
          <w:rFonts w:ascii="Times New Roman" w:hAnsi="Times New Roman"/>
          <w:sz w:val="22"/>
          <w:szCs w:val="22"/>
        </w:rPr>
        <w:t>. Виконавець формує та не пізніше 10 числа місяця, що настає за розрахунковим, надає на паперовому носії</w:t>
      </w:r>
      <w:r w:rsidR="00F53BEB" w:rsidRPr="00577D02">
        <w:rPr>
          <w:rFonts w:ascii="Times New Roman" w:hAnsi="Times New Roman"/>
          <w:sz w:val="22"/>
          <w:szCs w:val="22"/>
        </w:rPr>
        <w:t xml:space="preserve"> </w:t>
      </w:r>
      <w:r w:rsidRPr="00577D02">
        <w:rPr>
          <w:rFonts w:ascii="Times New Roman" w:hAnsi="Times New Roman"/>
          <w:sz w:val="22"/>
          <w:szCs w:val="22"/>
        </w:rPr>
        <w:t>акт надання теплової енергії</w:t>
      </w:r>
      <w:r w:rsidR="00F53BEB" w:rsidRPr="00577D02">
        <w:rPr>
          <w:rFonts w:ascii="Times New Roman" w:hAnsi="Times New Roman"/>
          <w:sz w:val="22"/>
          <w:szCs w:val="22"/>
        </w:rPr>
        <w:t xml:space="preserve"> </w:t>
      </w:r>
      <w:r w:rsidRPr="00577D02">
        <w:rPr>
          <w:rFonts w:ascii="Times New Roman" w:hAnsi="Times New Roman"/>
          <w:sz w:val="22"/>
          <w:szCs w:val="22"/>
        </w:rPr>
        <w:t>та</w:t>
      </w:r>
      <w:r w:rsidR="00F53BEB" w:rsidRPr="00577D02">
        <w:rPr>
          <w:rFonts w:ascii="Times New Roman" w:hAnsi="Times New Roman"/>
          <w:sz w:val="22"/>
          <w:szCs w:val="22"/>
        </w:rPr>
        <w:t xml:space="preserve"> </w:t>
      </w:r>
      <w:r w:rsidRPr="00577D02">
        <w:rPr>
          <w:rFonts w:ascii="Times New Roman" w:hAnsi="Times New Roman"/>
          <w:sz w:val="22"/>
          <w:szCs w:val="22"/>
        </w:rPr>
        <w:t>рахунок на оплату</w:t>
      </w:r>
      <w:r w:rsidR="00086378">
        <w:rPr>
          <w:rFonts w:ascii="Times New Roman" w:hAnsi="Times New Roman"/>
          <w:sz w:val="22"/>
          <w:szCs w:val="22"/>
        </w:rPr>
        <w:t>.</w:t>
      </w:r>
      <w:r w:rsidRPr="00577D02">
        <w:rPr>
          <w:rFonts w:ascii="Times New Roman" w:hAnsi="Times New Roman"/>
          <w:sz w:val="22"/>
          <w:szCs w:val="22"/>
        </w:rPr>
        <w:t xml:space="preserve"> </w:t>
      </w:r>
    </w:p>
    <w:p w14:paraId="79F95F4C" w14:textId="11DB89CA" w:rsidR="00EF3FB7" w:rsidRPr="00577D02" w:rsidRDefault="00EF3FB7" w:rsidP="00F53BEB">
      <w:pPr>
        <w:pStyle w:val="a5"/>
        <w:spacing w:before="0"/>
        <w:jc w:val="both"/>
        <w:rPr>
          <w:rFonts w:ascii="Times New Roman" w:hAnsi="Times New Roman"/>
          <w:sz w:val="22"/>
          <w:szCs w:val="22"/>
        </w:rPr>
      </w:pPr>
      <w:r w:rsidRPr="00577D02">
        <w:rPr>
          <w:rFonts w:ascii="Times New Roman" w:hAnsi="Times New Roman"/>
          <w:sz w:val="22"/>
          <w:szCs w:val="22"/>
        </w:rPr>
        <w:t>4</w:t>
      </w:r>
      <w:r w:rsidR="0010141D" w:rsidRPr="00577D02">
        <w:rPr>
          <w:rFonts w:ascii="Times New Roman" w:hAnsi="Times New Roman"/>
          <w:sz w:val="22"/>
          <w:szCs w:val="22"/>
        </w:rPr>
        <w:t>.5</w:t>
      </w:r>
      <w:r w:rsidRPr="00577D02">
        <w:rPr>
          <w:rFonts w:ascii="Times New Roman" w:hAnsi="Times New Roman"/>
          <w:sz w:val="22"/>
          <w:szCs w:val="22"/>
        </w:rPr>
        <w:t xml:space="preserve">. Споживач здійснює оплату за цим договором щомісяця не пізніше 25 числа місяця, що настає за розрахунковим періодом, що є граничним строком внесення плати за спожиту </w:t>
      </w:r>
      <w:r w:rsidR="00845500" w:rsidRPr="00577D02">
        <w:rPr>
          <w:rFonts w:ascii="Times New Roman" w:hAnsi="Times New Roman"/>
          <w:sz w:val="22"/>
          <w:szCs w:val="22"/>
        </w:rPr>
        <w:t>теплову енергію</w:t>
      </w:r>
      <w:r w:rsidRPr="00577D02">
        <w:rPr>
          <w:rFonts w:ascii="Times New Roman" w:hAnsi="Times New Roman"/>
          <w:sz w:val="22"/>
          <w:szCs w:val="22"/>
        </w:rPr>
        <w:t>.</w:t>
      </w:r>
    </w:p>
    <w:p w14:paraId="6EC9CF35" w14:textId="25771E46" w:rsidR="00EF3FB7" w:rsidRPr="00577D02" w:rsidRDefault="00EF3FB7" w:rsidP="00F53BEB">
      <w:pPr>
        <w:spacing w:after="0"/>
        <w:ind w:firstLine="567"/>
        <w:jc w:val="both"/>
        <w:rPr>
          <w:rFonts w:ascii="Times New Roman" w:hAnsi="Times New Roman"/>
        </w:rPr>
      </w:pPr>
      <w:r w:rsidRPr="00577D02">
        <w:rPr>
          <w:rFonts w:ascii="Times New Roman" w:hAnsi="Times New Roman"/>
        </w:rPr>
        <w:t>4.</w:t>
      </w:r>
      <w:r w:rsidR="0010141D" w:rsidRPr="00577D02">
        <w:rPr>
          <w:rFonts w:ascii="Times New Roman" w:hAnsi="Times New Roman"/>
        </w:rPr>
        <w:t>6.</w:t>
      </w:r>
      <w:r w:rsidRPr="00577D02">
        <w:rPr>
          <w:rFonts w:ascii="Times New Roman" w:hAnsi="Times New Roman"/>
        </w:rPr>
        <w:t xml:space="preserve"> Відповідно до Постанови Кабінету Міністрів України № 1070 від 04 грудня 2019 року</w:t>
      </w:r>
      <w:r w:rsidR="00F53BEB" w:rsidRPr="00577D02">
        <w:rPr>
          <w:rFonts w:ascii="Times New Roman" w:hAnsi="Times New Roman"/>
        </w:rPr>
        <w:t xml:space="preserve"> </w:t>
      </w:r>
      <w:r w:rsidRPr="00577D02">
        <w:rPr>
          <w:rFonts w:ascii="Times New Roman" w:hAnsi="Times New Roman"/>
        </w:rPr>
        <w:t xml:space="preserve">« </w:t>
      </w:r>
      <w:r w:rsidRPr="00577D02">
        <w:rPr>
          <w:rFonts w:ascii="Times New Roman" w:hAnsi="Times New Roman"/>
          <w:bCs/>
          <w:shd w:val="clear" w:color="auto" w:fill="FFFFFF"/>
        </w:rPr>
        <w:t>Деякі питання здійснення розпорядниками (одержувачами) бюджетних коштів попередньої оплати товарів, робіт і послуг, що закуповуються за бюджетні кошти»</w:t>
      </w:r>
      <w:r w:rsidRPr="00577D02">
        <w:rPr>
          <w:rFonts w:ascii="Times New Roman" w:hAnsi="Times New Roman"/>
        </w:rPr>
        <w:t>, розпорядники бюджетних коштів можуть п</w:t>
      </w:r>
      <w:r w:rsidRPr="00577D02">
        <w:rPr>
          <w:rFonts w:ascii="Times New Roman" w:hAnsi="Times New Roman"/>
          <w:shd w:val="clear" w:color="auto" w:fill="FFFFFF"/>
        </w:rPr>
        <w:t>ередбачати та здійснювати</w:t>
      </w:r>
      <w:r w:rsidR="00F53BEB" w:rsidRPr="00577D02">
        <w:rPr>
          <w:rFonts w:ascii="Times New Roman" w:hAnsi="Times New Roman"/>
          <w:shd w:val="clear" w:color="auto" w:fill="FFFFFF"/>
        </w:rPr>
        <w:t xml:space="preserve"> </w:t>
      </w:r>
      <w:r w:rsidRPr="00577D02">
        <w:rPr>
          <w:rFonts w:ascii="Times New Roman" w:hAnsi="Times New Roman"/>
          <w:shd w:val="clear" w:color="auto" w:fill="FFFFFF"/>
        </w:rPr>
        <w:t>відповідно до оформленого належним чином рішення головного розпорядника бюджетних коштів попередню ( авансову) оплату</w:t>
      </w:r>
      <w:r w:rsidR="00F53BEB" w:rsidRPr="00577D02">
        <w:rPr>
          <w:shd w:val="clear" w:color="auto" w:fill="FFFFFF"/>
        </w:rPr>
        <w:t xml:space="preserve"> </w:t>
      </w:r>
      <w:r w:rsidRPr="00577D02">
        <w:rPr>
          <w:rFonts w:ascii="Times New Roman" w:hAnsi="Times New Roman"/>
        </w:rPr>
        <w:t>товарів, робіт і послуг, що згідно з договорами про закупівлю передбачається поставити</w:t>
      </w:r>
      <w:r w:rsidR="00086378">
        <w:rPr>
          <w:rFonts w:ascii="Times New Roman" w:hAnsi="Times New Roman"/>
        </w:rPr>
        <w:t>,</w:t>
      </w:r>
      <w:r w:rsidRPr="00577D02">
        <w:rPr>
          <w:rFonts w:ascii="Times New Roman" w:hAnsi="Times New Roman"/>
        </w:rPr>
        <w:t xml:space="preserve"> виконати і надати протягом поточного бюджетного року.</w:t>
      </w:r>
    </w:p>
    <w:p w14:paraId="4F1F13F9" w14:textId="1D504CAC" w:rsidR="00EF3FB7" w:rsidRPr="00577D02" w:rsidRDefault="00EF3FB7" w:rsidP="00845500">
      <w:pPr>
        <w:pStyle w:val="a5"/>
        <w:spacing w:before="0"/>
        <w:jc w:val="both"/>
        <w:rPr>
          <w:rFonts w:ascii="Times New Roman" w:hAnsi="Times New Roman"/>
          <w:sz w:val="22"/>
          <w:szCs w:val="22"/>
        </w:rPr>
      </w:pPr>
      <w:r w:rsidRPr="00577D02">
        <w:rPr>
          <w:rFonts w:ascii="Times New Roman" w:hAnsi="Times New Roman"/>
          <w:sz w:val="22"/>
          <w:szCs w:val="22"/>
        </w:rPr>
        <w:lastRenderedPageBreak/>
        <w:t>4.</w:t>
      </w:r>
      <w:r w:rsidR="00845500" w:rsidRPr="00577D02">
        <w:rPr>
          <w:rFonts w:ascii="Times New Roman" w:hAnsi="Times New Roman"/>
          <w:sz w:val="22"/>
          <w:szCs w:val="22"/>
        </w:rPr>
        <w:t>7</w:t>
      </w:r>
      <w:r w:rsidRPr="00577D02">
        <w:rPr>
          <w:rFonts w:ascii="Times New Roman" w:hAnsi="Times New Roman"/>
          <w:sz w:val="22"/>
          <w:szCs w:val="22"/>
        </w:rPr>
        <w:t xml:space="preserve">. Споживач не звільняється від оплати </w:t>
      </w:r>
      <w:r w:rsidR="00845500" w:rsidRPr="00577D02">
        <w:rPr>
          <w:rFonts w:ascii="Times New Roman" w:hAnsi="Times New Roman"/>
          <w:sz w:val="22"/>
          <w:szCs w:val="22"/>
        </w:rPr>
        <w:t>за отриману теплову енергію</w:t>
      </w:r>
      <w:r w:rsidRPr="00577D02">
        <w:rPr>
          <w:rFonts w:ascii="Times New Roman" w:hAnsi="Times New Roman"/>
          <w:sz w:val="22"/>
          <w:szCs w:val="22"/>
        </w:rPr>
        <w:t>, отриманої ним до укладення цього договору.</w:t>
      </w:r>
    </w:p>
    <w:p w14:paraId="764E0AB3" w14:textId="4E5B8B5F"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4.</w:t>
      </w:r>
      <w:r w:rsidR="00845500" w:rsidRPr="00577D02">
        <w:rPr>
          <w:rFonts w:ascii="Times New Roman" w:hAnsi="Times New Roman"/>
          <w:sz w:val="22"/>
          <w:szCs w:val="22"/>
        </w:rPr>
        <w:t>8</w:t>
      </w:r>
      <w:r w:rsidRPr="00577D02">
        <w:rPr>
          <w:rFonts w:ascii="Times New Roman" w:hAnsi="Times New Roman"/>
          <w:sz w:val="22"/>
          <w:szCs w:val="22"/>
        </w:rPr>
        <w:t xml:space="preserve">. Плата за </w:t>
      </w:r>
      <w:r w:rsidR="00845500" w:rsidRPr="00577D02">
        <w:rPr>
          <w:rFonts w:ascii="Times New Roman" w:hAnsi="Times New Roman"/>
          <w:sz w:val="22"/>
          <w:szCs w:val="22"/>
        </w:rPr>
        <w:t>теплову енергію</w:t>
      </w:r>
      <w:r w:rsidRPr="00577D02">
        <w:rPr>
          <w:rFonts w:ascii="Times New Roman" w:hAnsi="Times New Roman"/>
          <w:sz w:val="22"/>
          <w:szCs w:val="22"/>
        </w:rPr>
        <w:t xml:space="preserve"> не нараховується за час перерв, визначених частиною першою статті 16 Закону України “Про житлово-комунальні послуги”.</w:t>
      </w:r>
    </w:p>
    <w:p w14:paraId="2AFD6DAA" w14:textId="77777777" w:rsidR="00EF3FB7" w:rsidRPr="00577D02" w:rsidRDefault="00EF3FB7" w:rsidP="00F53BEB">
      <w:pPr>
        <w:spacing w:before="160"/>
        <w:ind w:firstLine="709"/>
        <w:jc w:val="center"/>
        <w:rPr>
          <w:rFonts w:ascii="Times New Roman" w:hAnsi="Times New Roman"/>
          <w:b/>
          <w:sz w:val="28"/>
          <w:szCs w:val="28"/>
        </w:rPr>
      </w:pPr>
      <w:r w:rsidRPr="00577D02">
        <w:rPr>
          <w:rFonts w:ascii="Times New Roman" w:hAnsi="Times New Roman"/>
          <w:b/>
          <w:sz w:val="28"/>
          <w:szCs w:val="28"/>
        </w:rPr>
        <w:t>V. Права і обов’язки сторін</w:t>
      </w:r>
    </w:p>
    <w:p w14:paraId="5764D751" w14:textId="77777777" w:rsidR="00EF3FB7" w:rsidRPr="00577D02" w:rsidRDefault="00EF3FB7" w:rsidP="00EF3FB7">
      <w:pPr>
        <w:pStyle w:val="a5"/>
        <w:spacing w:before="0"/>
        <w:jc w:val="both"/>
        <w:rPr>
          <w:rFonts w:ascii="Times New Roman" w:hAnsi="Times New Roman"/>
          <w:b/>
          <w:bCs/>
          <w:sz w:val="22"/>
          <w:szCs w:val="22"/>
        </w:rPr>
      </w:pPr>
      <w:r w:rsidRPr="00577D02">
        <w:rPr>
          <w:rFonts w:ascii="Times New Roman" w:hAnsi="Times New Roman"/>
          <w:b/>
          <w:bCs/>
          <w:sz w:val="22"/>
          <w:szCs w:val="22"/>
        </w:rPr>
        <w:t>5.1. Споживач має право:</w:t>
      </w:r>
    </w:p>
    <w:p w14:paraId="52A51FFB" w14:textId="6DBD13BB"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 xml:space="preserve">1) одержувати своєчасно та належної якості </w:t>
      </w:r>
      <w:r w:rsidR="00845500" w:rsidRPr="00577D02">
        <w:rPr>
          <w:rFonts w:ascii="Times New Roman" w:hAnsi="Times New Roman"/>
          <w:sz w:val="22"/>
          <w:szCs w:val="22"/>
        </w:rPr>
        <w:t>теплову енергію</w:t>
      </w:r>
      <w:r w:rsidRPr="00577D02">
        <w:rPr>
          <w:rFonts w:ascii="Times New Roman" w:hAnsi="Times New Roman"/>
          <w:sz w:val="22"/>
          <w:szCs w:val="22"/>
        </w:rPr>
        <w:t xml:space="preserve"> згідно із законодавством та умовами цього договору;</w:t>
      </w:r>
    </w:p>
    <w:p w14:paraId="23C8CD0E" w14:textId="0B6301F8"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 xml:space="preserve">2) без додаткової оплати одержувати від виконавця інформацію про ціну/тариф на </w:t>
      </w:r>
      <w:r w:rsidR="00845500" w:rsidRPr="00577D02">
        <w:rPr>
          <w:rFonts w:ascii="Times New Roman" w:hAnsi="Times New Roman"/>
          <w:sz w:val="22"/>
          <w:szCs w:val="22"/>
        </w:rPr>
        <w:t>теплову енергію</w:t>
      </w:r>
      <w:r w:rsidRPr="00577D02">
        <w:rPr>
          <w:rFonts w:ascii="Times New Roman" w:hAnsi="Times New Roman"/>
          <w:sz w:val="22"/>
          <w:szCs w:val="22"/>
        </w:rPr>
        <w:t>, загальну вартість місячного платежу, структуру ціни/тарифу на послугу, норми споживання та порядок надання послуги, а також про її споживчі властивості.</w:t>
      </w:r>
    </w:p>
    <w:p w14:paraId="696F6900"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Така інформація надається засобами зв’язку, зазначеними в розділі “Реквізити і підписи сторін” цього договору, у строк, визначений Законом України “Про доступ до публічної інформації”;</w:t>
      </w:r>
    </w:p>
    <w:p w14:paraId="721C19CF"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3) на відшкодування збитків, завданих його майну, шкоди, заподіяної його життю або здоров’ю внаслідок неналежного надання або ненадання послуги та незаконного проникнення в належне йому житло (інший об’єкт нерухомого майна) виконавця або його представників виконавця;</w:t>
      </w:r>
    </w:p>
    <w:p w14:paraId="3B172138"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4) на усунення протягом 3-х діб, якщо інше не визначене законодавством, виявлених недоліків у наданні послуги;</w:t>
      </w:r>
    </w:p>
    <w:p w14:paraId="0162477A" w14:textId="61977CF4"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 xml:space="preserve">5) на зменшення в установленому законодавством порядку розміру плати за </w:t>
      </w:r>
      <w:r w:rsidR="00845500" w:rsidRPr="00577D02">
        <w:rPr>
          <w:rFonts w:ascii="Times New Roman" w:hAnsi="Times New Roman"/>
          <w:sz w:val="22"/>
          <w:szCs w:val="22"/>
        </w:rPr>
        <w:t>теплову енергію</w:t>
      </w:r>
      <w:r w:rsidRPr="00577D02">
        <w:rPr>
          <w:rFonts w:ascii="Times New Roman" w:hAnsi="Times New Roman"/>
          <w:sz w:val="22"/>
          <w:szCs w:val="22"/>
        </w:rPr>
        <w:t xml:space="preserve"> в разі її ненадання, надання не в повному обсязі або зниження її якості;</w:t>
      </w:r>
    </w:p>
    <w:p w14:paraId="325CB68A" w14:textId="04A77050"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 xml:space="preserve">6) на перевірку кількості та якості </w:t>
      </w:r>
      <w:r w:rsidR="00845500" w:rsidRPr="00577D02">
        <w:rPr>
          <w:rFonts w:ascii="Times New Roman" w:hAnsi="Times New Roman"/>
          <w:sz w:val="22"/>
          <w:szCs w:val="22"/>
        </w:rPr>
        <w:t>теплової енергії</w:t>
      </w:r>
      <w:r w:rsidRPr="00577D02">
        <w:rPr>
          <w:rFonts w:ascii="Times New Roman" w:hAnsi="Times New Roman"/>
          <w:sz w:val="22"/>
          <w:szCs w:val="22"/>
        </w:rPr>
        <w:t xml:space="preserve"> в установленому законодавством порядку;</w:t>
      </w:r>
    </w:p>
    <w:p w14:paraId="29D38DD9"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7) складати та підписувати акти-претензії у зв’язку з порушенням порядку надання послуги, зміною її споживчих властивостей та перевищенням строків проведення аварійно-відновних робіт;</w:t>
      </w:r>
    </w:p>
    <w:p w14:paraId="33F58846"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 xml:space="preserve">8) звертатися до суду у разі порушення виконавцем умов цього договору. </w:t>
      </w:r>
    </w:p>
    <w:p w14:paraId="6D79BDBB" w14:textId="77777777" w:rsidR="00EF3FB7" w:rsidRPr="00577D02" w:rsidRDefault="00EF3FB7" w:rsidP="00EF3FB7">
      <w:pPr>
        <w:pStyle w:val="a5"/>
        <w:spacing w:before="0"/>
        <w:jc w:val="both"/>
        <w:rPr>
          <w:rFonts w:ascii="Times New Roman" w:hAnsi="Times New Roman"/>
          <w:b/>
          <w:bCs/>
          <w:sz w:val="22"/>
          <w:szCs w:val="22"/>
        </w:rPr>
      </w:pPr>
      <w:r w:rsidRPr="00577D02">
        <w:rPr>
          <w:rFonts w:ascii="Times New Roman" w:hAnsi="Times New Roman"/>
          <w:b/>
          <w:bCs/>
          <w:sz w:val="22"/>
          <w:szCs w:val="22"/>
        </w:rPr>
        <w:t>5.2. Споживач зобов’язаний:</w:t>
      </w:r>
    </w:p>
    <w:p w14:paraId="72709E63" w14:textId="7CE312A9"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 xml:space="preserve">1) своєчасно вживати заходів до усунення виявлених неполадок, пов’язаних з отриманням </w:t>
      </w:r>
      <w:r w:rsidR="00845500" w:rsidRPr="00577D02">
        <w:rPr>
          <w:rFonts w:ascii="Times New Roman" w:hAnsi="Times New Roman"/>
          <w:sz w:val="22"/>
          <w:szCs w:val="22"/>
        </w:rPr>
        <w:t>теплової енергії</w:t>
      </w:r>
      <w:r w:rsidRPr="00577D02">
        <w:rPr>
          <w:rFonts w:ascii="Times New Roman" w:hAnsi="Times New Roman"/>
          <w:sz w:val="22"/>
          <w:szCs w:val="22"/>
        </w:rPr>
        <w:t>, що виникли з його вини;</w:t>
      </w:r>
    </w:p>
    <w:p w14:paraId="65793054"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2) забезпечувати цілісність обладнання приладів (вузлів) обліку послуги відповідно до умов цього договору та не втручатися в їх роботу;</w:t>
      </w:r>
    </w:p>
    <w:p w14:paraId="753FE3CC" w14:textId="6DD1BA11"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 xml:space="preserve">3) своєчасно оплачувати </w:t>
      </w:r>
      <w:r w:rsidR="00845500" w:rsidRPr="00577D02">
        <w:rPr>
          <w:rFonts w:ascii="Times New Roman" w:hAnsi="Times New Roman"/>
          <w:sz w:val="22"/>
          <w:szCs w:val="22"/>
        </w:rPr>
        <w:t>отриману теплову енергію</w:t>
      </w:r>
      <w:r w:rsidRPr="00577D02">
        <w:rPr>
          <w:rFonts w:ascii="Times New Roman" w:hAnsi="Times New Roman"/>
          <w:sz w:val="22"/>
          <w:szCs w:val="22"/>
        </w:rPr>
        <w:t xml:space="preserve"> за ціною/тарифом, встановленими відповідно до законодавства, у строки, встановлені цим договором;</w:t>
      </w:r>
    </w:p>
    <w:p w14:paraId="2F130EC8"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4) дотримуватися правил безпеки, зокрема пожежної та газової, санітарних норм;</w:t>
      </w:r>
    </w:p>
    <w:p w14:paraId="092AEA4C"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5) власним коштом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14:paraId="4E6B1EB4" w14:textId="77416A4B" w:rsidR="00EF3FB7" w:rsidRPr="00577D02" w:rsidRDefault="00EF3FB7" w:rsidP="00845500">
      <w:pPr>
        <w:spacing w:after="0"/>
        <w:ind w:firstLine="567"/>
        <w:jc w:val="both"/>
        <w:rPr>
          <w:rFonts w:ascii="Times New Roman" w:hAnsi="Times New Roman"/>
        </w:rPr>
      </w:pPr>
      <w:r w:rsidRPr="00577D02">
        <w:rPr>
          <w:rFonts w:ascii="Times New Roman" w:hAnsi="Times New Roman"/>
        </w:rPr>
        <w:t>6) забезпечити своєчасну підготовку об’єктів, що перебувають у його власності, до експлуатації в осінньо-зимовий період</w:t>
      </w:r>
      <w:r w:rsidRPr="00577D02">
        <w:rPr>
          <w:rFonts w:ascii="Times New Roman" w:hAnsi="Times New Roman"/>
          <w:lang w:eastAsia="uk-UA"/>
        </w:rPr>
        <w:t xml:space="preserve"> та оформлювати акт з</w:t>
      </w:r>
      <w:r w:rsidR="00F53BEB" w:rsidRPr="00577D02">
        <w:rPr>
          <w:rFonts w:ascii="Times New Roman" w:hAnsi="Times New Roman"/>
          <w:lang w:eastAsia="uk-UA"/>
        </w:rPr>
        <w:t xml:space="preserve"> </w:t>
      </w:r>
      <w:r w:rsidRPr="00577D02">
        <w:rPr>
          <w:rFonts w:ascii="Times New Roman" w:hAnsi="Times New Roman"/>
          <w:lang w:eastAsia="uk-UA"/>
        </w:rPr>
        <w:t xml:space="preserve">Виконавцем про готовність до опалювального сезону. </w:t>
      </w:r>
    </w:p>
    <w:p w14:paraId="7E85C8F6" w14:textId="6AB934CD" w:rsidR="00EF3FB7" w:rsidRPr="00577D02" w:rsidRDefault="00EF3FB7" w:rsidP="00F53BEB">
      <w:pPr>
        <w:spacing w:after="0"/>
        <w:ind w:firstLine="567"/>
        <w:jc w:val="both"/>
        <w:rPr>
          <w:rFonts w:ascii="Times New Roman" w:hAnsi="Times New Roman"/>
          <w:lang w:eastAsia="uk-UA"/>
        </w:rPr>
      </w:pPr>
      <w:r w:rsidRPr="00577D02">
        <w:rPr>
          <w:rFonts w:ascii="Times New Roman" w:hAnsi="Times New Roman"/>
          <w:lang w:eastAsia="uk-UA"/>
        </w:rPr>
        <w:t>7). Забезпечувати безперешкодний цілодобовий доступ представників Виконавця до теплокамер, теплопунктів, теплоспоживальних установок та приладів обліку теплової енергії для виконання службових обов’язків.</w:t>
      </w:r>
    </w:p>
    <w:p w14:paraId="2C27EAA2" w14:textId="77777777" w:rsidR="00F53BEB" w:rsidRPr="00577D02" w:rsidRDefault="00EF3FB7" w:rsidP="00F53BEB">
      <w:pPr>
        <w:spacing w:after="0"/>
        <w:ind w:firstLine="567"/>
        <w:jc w:val="both"/>
        <w:rPr>
          <w:rFonts w:ascii="Times New Roman" w:hAnsi="Times New Roman"/>
          <w:lang w:eastAsia="uk-UA"/>
        </w:rPr>
      </w:pPr>
      <w:r w:rsidRPr="00577D02">
        <w:rPr>
          <w:rFonts w:ascii="Times New Roman" w:hAnsi="Times New Roman"/>
          <w:lang w:eastAsia="uk-UA"/>
        </w:rPr>
        <w:t>8). Забезпечити збереження власних приладів обліку теплової енергії, ремонтувати, налагоджувати їх та отримувати акт про готовність своїх приладів обліку до опалювального сезону від Виконавця.</w:t>
      </w:r>
    </w:p>
    <w:p w14:paraId="365B683D" w14:textId="4FE8AC54" w:rsidR="00EF3FB7" w:rsidRPr="00577D02" w:rsidRDefault="00EF3FB7" w:rsidP="00F53BEB">
      <w:pPr>
        <w:pStyle w:val="a5"/>
        <w:spacing w:before="0"/>
        <w:jc w:val="both"/>
        <w:rPr>
          <w:rFonts w:ascii="Times New Roman" w:hAnsi="Times New Roman"/>
          <w:b/>
          <w:bCs/>
          <w:sz w:val="22"/>
          <w:szCs w:val="22"/>
        </w:rPr>
      </w:pPr>
      <w:r w:rsidRPr="00577D02">
        <w:rPr>
          <w:rFonts w:ascii="Times New Roman" w:hAnsi="Times New Roman"/>
          <w:b/>
          <w:bCs/>
          <w:sz w:val="22"/>
          <w:szCs w:val="22"/>
        </w:rPr>
        <w:t>5.3. Виконавець має право:</w:t>
      </w:r>
    </w:p>
    <w:p w14:paraId="6BBABC68"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1) вимагати від Споживача дотримання вимог санітарно-гігієнічних правил і правил пожежної безпеки, інших нормативно-правових актів у сфері комунальних послуг;</w:t>
      </w:r>
    </w:p>
    <w:p w14:paraId="75DAD039"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2) вимагати від Споживача своєчасного проведення робіт з усунення виявлених неполадок, пов’язаних з отриманням послуги, що виникли з вини споживача, або відшкодування вартості таких робіт, якщо їх проводив виконавець;</w:t>
      </w:r>
    </w:p>
    <w:p w14:paraId="66731104"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3) доступу до приміщень Споживача для ліквідації аварій, проведення технічних та профілактичних оглядів і перевірки показань вузлів обліку, що забезпечують облік споживання послуги в будинку і приміщенні Споживача, в порядку, визначеному законом і цим договором;</w:t>
      </w:r>
    </w:p>
    <w:p w14:paraId="6760BF76"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4) звертатися до суду в разі порушення Споживачем умов цього договору;</w:t>
      </w:r>
    </w:p>
    <w:p w14:paraId="059DF91F" w14:textId="16E01842" w:rsidR="00EF3FB7" w:rsidRPr="00577D02" w:rsidRDefault="00EF3FB7" w:rsidP="00EF3FB7">
      <w:pPr>
        <w:ind w:firstLine="567"/>
        <w:jc w:val="both"/>
        <w:rPr>
          <w:rFonts w:ascii="Times New Roman" w:hAnsi="Times New Roman"/>
          <w:lang w:eastAsia="uk-UA"/>
        </w:rPr>
      </w:pPr>
      <w:r w:rsidRPr="00577D02">
        <w:rPr>
          <w:rFonts w:ascii="Times New Roman" w:hAnsi="Times New Roman"/>
          <w:lang w:eastAsia="uk-UA"/>
        </w:rPr>
        <w:t>5</w:t>
      </w:r>
      <w:r w:rsidRPr="00577D02">
        <w:rPr>
          <w:rFonts w:ascii="Times New Roman" w:hAnsi="Times New Roman"/>
          <w:b/>
          <w:bCs/>
          <w:lang w:eastAsia="uk-UA"/>
        </w:rPr>
        <w:t xml:space="preserve">) </w:t>
      </w:r>
      <w:r w:rsidRPr="00577D02">
        <w:rPr>
          <w:rFonts w:ascii="Times New Roman" w:hAnsi="Times New Roman"/>
          <w:lang w:eastAsia="uk-UA"/>
        </w:rPr>
        <w:t>не розпочинати</w:t>
      </w:r>
      <w:r w:rsidR="00F53BEB" w:rsidRPr="00577D02">
        <w:rPr>
          <w:rFonts w:ascii="Times New Roman" w:hAnsi="Times New Roman"/>
          <w:lang w:eastAsia="uk-UA"/>
        </w:rPr>
        <w:t xml:space="preserve"> </w:t>
      </w:r>
      <w:r w:rsidRPr="00577D02">
        <w:rPr>
          <w:rFonts w:ascii="Times New Roman" w:hAnsi="Times New Roman"/>
          <w:lang w:eastAsia="uk-UA"/>
        </w:rPr>
        <w:t>постачання теплової енергії</w:t>
      </w:r>
      <w:r w:rsidR="00F53BEB" w:rsidRPr="00577D02">
        <w:rPr>
          <w:rFonts w:ascii="Times New Roman" w:hAnsi="Times New Roman"/>
          <w:lang w:eastAsia="uk-UA"/>
        </w:rPr>
        <w:t xml:space="preserve"> </w:t>
      </w:r>
      <w:r w:rsidRPr="00577D02">
        <w:rPr>
          <w:rFonts w:ascii="Times New Roman" w:hAnsi="Times New Roman"/>
          <w:lang w:eastAsia="uk-UA"/>
        </w:rPr>
        <w:t>в разі</w:t>
      </w:r>
      <w:r w:rsidRPr="00577D02">
        <w:rPr>
          <w:rFonts w:ascii="Times New Roman" w:hAnsi="Times New Roman"/>
          <w:b/>
          <w:bCs/>
          <w:lang w:eastAsia="uk-UA"/>
        </w:rPr>
        <w:t xml:space="preserve"> </w:t>
      </w:r>
      <w:r w:rsidRPr="00577D02">
        <w:rPr>
          <w:rFonts w:ascii="Times New Roman" w:hAnsi="Times New Roman"/>
          <w:lang w:eastAsia="uk-UA"/>
        </w:rPr>
        <w:t>неготовності Споживача до опалювального періоду – відсутності відповідного акт</w:t>
      </w:r>
      <w:r w:rsidR="00086378">
        <w:rPr>
          <w:rFonts w:ascii="Times New Roman" w:hAnsi="Times New Roman"/>
          <w:lang w:eastAsia="uk-UA"/>
        </w:rPr>
        <w:t>у</w:t>
      </w:r>
      <w:r w:rsidRPr="00577D02">
        <w:rPr>
          <w:rFonts w:ascii="Times New Roman" w:hAnsi="Times New Roman"/>
          <w:lang w:eastAsia="uk-UA"/>
        </w:rPr>
        <w:t xml:space="preserve"> про готовність об’єкта до опалювального періоду. </w:t>
      </w:r>
    </w:p>
    <w:p w14:paraId="186AD947" w14:textId="77777777" w:rsidR="00EF3FB7" w:rsidRPr="00577D02" w:rsidRDefault="00EF3FB7" w:rsidP="00EF3FB7">
      <w:pPr>
        <w:pStyle w:val="a5"/>
        <w:spacing w:before="0"/>
        <w:jc w:val="both"/>
        <w:rPr>
          <w:rFonts w:ascii="Times New Roman" w:hAnsi="Times New Roman"/>
          <w:b/>
          <w:bCs/>
          <w:sz w:val="22"/>
          <w:szCs w:val="22"/>
        </w:rPr>
      </w:pPr>
      <w:r w:rsidRPr="00577D02">
        <w:rPr>
          <w:rFonts w:ascii="Times New Roman" w:hAnsi="Times New Roman"/>
          <w:b/>
          <w:bCs/>
          <w:sz w:val="22"/>
          <w:szCs w:val="22"/>
        </w:rPr>
        <w:lastRenderedPageBreak/>
        <w:t>5.4. Виконавець зобов’язаний:</w:t>
      </w:r>
    </w:p>
    <w:p w14:paraId="561E496A"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1) забезпечувати своєчасність надання, безперервність і відповідну якість послуги згідно із законодавством та умовами цього договору;</w:t>
      </w:r>
    </w:p>
    <w:p w14:paraId="62F3526E"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2) забезпечити надійне постачання обсягів теплової енергії відповідно до умов договору та стандартів;</w:t>
      </w:r>
    </w:p>
    <w:p w14:paraId="2BAE2785"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3) без додаткової оплати надавати Споживачу в установленому законодавством порядку необхідну інформацію про ціну/тариф, загальну вартість місячного платежу, структуру ціни/тарифу, норми споживання та порядок надання послуги, її споживчі властивості, а також іншу інформацію, передбачену законодавством;</w:t>
      </w:r>
    </w:p>
    <w:p w14:paraId="532EDFD3"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4) розглядати у визначений законодавством строк претензії та скарги Споживача і проводити відповідні перерахунки розміру плати за послугу в разі її ненадання, надання не в повному обсязі, несвоєчасно або неналежної якості, а також в інших випадках, визначених цим договором;</w:t>
      </w:r>
    </w:p>
    <w:p w14:paraId="484D7892"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5) вживати заходів до ліквідації аварій, усунення порушень якості послуги, що сталися з вини Виконавця або на об’єктах, що перебувають у його власності (користуванні), у строки, встановлені законодавством;</w:t>
      </w:r>
    </w:p>
    <w:p w14:paraId="5F17477D"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6)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послуги;</w:t>
      </w:r>
    </w:p>
    <w:p w14:paraId="1B1E6712" w14:textId="77777777"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7) своєчасно та власним коштом проводити роботи з усунення виявлених неполадок, пов’язаних з наданням послуги, що виникли з його вини;</w:t>
      </w:r>
    </w:p>
    <w:p w14:paraId="7864DD26" w14:textId="42705CA8" w:rsidR="00EF3FB7" w:rsidRPr="00577D02" w:rsidRDefault="00EF3FB7" w:rsidP="00EF3FB7">
      <w:pPr>
        <w:pStyle w:val="a5"/>
        <w:spacing w:before="0"/>
        <w:jc w:val="both"/>
        <w:rPr>
          <w:rFonts w:ascii="Times New Roman" w:hAnsi="Times New Roman"/>
          <w:sz w:val="22"/>
          <w:szCs w:val="22"/>
        </w:rPr>
      </w:pPr>
      <w:r w:rsidRPr="00577D02">
        <w:rPr>
          <w:rFonts w:ascii="Times New Roman" w:hAnsi="Times New Roman"/>
          <w:sz w:val="22"/>
          <w:szCs w:val="22"/>
        </w:rPr>
        <w:t xml:space="preserve">8) інформувати Споживача про намір зміни ціни/тарифу на </w:t>
      </w:r>
      <w:r w:rsidR="00845500" w:rsidRPr="00577D02">
        <w:rPr>
          <w:rFonts w:ascii="Times New Roman" w:hAnsi="Times New Roman"/>
          <w:sz w:val="22"/>
          <w:szCs w:val="22"/>
        </w:rPr>
        <w:t>теплову енергію</w:t>
      </w:r>
      <w:r w:rsidRPr="00577D02">
        <w:rPr>
          <w:rFonts w:ascii="Times New Roman" w:hAnsi="Times New Roman"/>
          <w:sz w:val="22"/>
          <w:szCs w:val="22"/>
        </w:rPr>
        <w:t xml:space="preserve"> обґрунтуванням такої необхідності у порядку, визначеному Мінрегіоном;</w:t>
      </w:r>
    </w:p>
    <w:p w14:paraId="5085032C" w14:textId="77777777" w:rsidR="00EF3FB7" w:rsidRPr="00577D02" w:rsidRDefault="00EF3FB7" w:rsidP="00F53BEB">
      <w:pPr>
        <w:spacing w:before="160"/>
        <w:ind w:firstLine="709"/>
        <w:jc w:val="center"/>
        <w:rPr>
          <w:rFonts w:ascii="Times New Roman" w:hAnsi="Times New Roman"/>
          <w:b/>
          <w:sz w:val="28"/>
          <w:szCs w:val="28"/>
        </w:rPr>
      </w:pPr>
      <w:r w:rsidRPr="00577D02">
        <w:rPr>
          <w:rFonts w:ascii="Times New Roman" w:hAnsi="Times New Roman"/>
          <w:b/>
          <w:sz w:val="28"/>
          <w:szCs w:val="28"/>
        </w:rPr>
        <w:t>VI. Відповідальність сторін за порушення вимог договору</w:t>
      </w:r>
    </w:p>
    <w:p w14:paraId="19D79F4E" w14:textId="24C57940" w:rsidR="00EF3FB7" w:rsidRPr="00577D02" w:rsidRDefault="00EF3FB7" w:rsidP="00EF3FB7">
      <w:pPr>
        <w:ind w:right="-185" w:firstLine="567"/>
        <w:jc w:val="both"/>
        <w:rPr>
          <w:rFonts w:ascii="Times New Roman" w:eastAsiaTheme="minorEastAsia" w:hAnsi="Times New Roman"/>
          <w:lang w:eastAsia="uk-UA"/>
        </w:rPr>
      </w:pPr>
      <w:r w:rsidRPr="00577D02">
        <w:rPr>
          <w:rFonts w:ascii="Times New Roman" w:eastAsiaTheme="minorEastAsia" w:hAnsi="Times New Roman"/>
          <w:lang w:eastAsia="uk-UA"/>
        </w:rPr>
        <w:t>6.1. У разі невиконання або неналежного виконання своїх зобов’язань за Договором сторони несуть</w:t>
      </w:r>
      <w:r w:rsidR="00F53BEB" w:rsidRPr="00577D02">
        <w:rPr>
          <w:rFonts w:ascii="Times New Roman" w:eastAsiaTheme="minorEastAsia" w:hAnsi="Times New Roman"/>
          <w:lang w:eastAsia="uk-UA"/>
        </w:rPr>
        <w:t xml:space="preserve"> </w:t>
      </w:r>
      <w:r w:rsidRPr="00577D02">
        <w:rPr>
          <w:rFonts w:ascii="Times New Roman" w:eastAsiaTheme="minorEastAsia" w:hAnsi="Times New Roman"/>
          <w:lang w:eastAsia="uk-UA"/>
        </w:rPr>
        <w:t>відповідальність, передбачену чинним законодавством України та цим Договором.</w:t>
      </w:r>
    </w:p>
    <w:p w14:paraId="00073188" w14:textId="77777777" w:rsidR="00EF3FB7" w:rsidRPr="00577D02" w:rsidRDefault="00EF3FB7" w:rsidP="00F53BEB">
      <w:pPr>
        <w:spacing w:before="160"/>
        <w:ind w:firstLine="709"/>
        <w:jc w:val="center"/>
        <w:rPr>
          <w:rFonts w:ascii="Times New Roman" w:hAnsi="Times New Roman"/>
          <w:b/>
          <w:sz w:val="28"/>
          <w:szCs w:val="28"/>
        </w:rPr>
      </w:pPr>
      <w:r w:rsidRPr="00577D02">
        <w:rPr>
          <w:rFonts w:ascii="Times New Roman" w:hAnsi="Times New Roman"/>
          <w:b/>
          <w:sz w:val="28"/>
          <w:szCs w:val="28"/>
        </w:rPr>
        <w:t>VII. Порядок вирішення спорів</w:t>
      </w:r>
    </w:p>
    <w:p w14:paraId="2F03D8BE" w14:textId="77777777" w:rsidR="00EF3FB7" w:rsidRPr="00577D02" w:rsidRDefault="00EF3FB7" w:rsidP="000956CD">
      <w:pPr>
        <w:spacing w:after="0"/>
        <w:ind w:firstLine="567"/>
        <w:jc w:val="both"/>
        <w:rPr>
          <w:rFonts w:ascii="Times New Roman" w:hAnsi="Times New Roman"/>
          <w:lang w:eastAsia="uk-UA"/>
        </w:rPr>
      </w:pPr>
      <w:r w:rsidRPr="00577D02">
        <w:rPr>
          <w:rFonts w:ascii="Times New Roman" w:hAnsi="Times New Roman"/>
          <w:lang w:eastAsia="uk-UA"/>
        </w:rPr>
        <w:t>7.1. Розбіжності та спори між сторонами, пов’язані з виконанням, зміною та розірванням цього договору, вирішуються шляхом проведення переговорів, обміном листами (телеграмами, факсами) укладанням додаткових угод.</w:t>
      </w:r>
    </w:p>
    <w:p w14:paraId="419EBC8E" w14:textId="77777777" w:rsidR="00EF3FB7" w:rsidRPr="00577D02" w:rsidRDefault="00EF3FB7" w:rsidP="000956CD">
      <w:pPr>
        <w:spacing w:after="0"/>
        <w:ind w:firstLine="567"/>
        <w:jc w:val="both"/>
        <w:rPr>
          <w:rFonts w:ascii="Times New Roman" w:hAnsi="Times New Roman"/>
          <w:lang w:eastAsia="uk-UA"/>
        </w:rPr>
      </w:pPr>
      <w:r w:rsidRPr="00577D02">
        <w:rPr>
          <w:rFonts w:ascii="Times New Roman" w:hAnsi="Times New Roman"/>
          <w:lang w:eastAsia="uk-UA"/>
        </w:rPr>
        <w:t>7.2. В разі неможливості досягти згоди сторони мають право звернутись до суду для вирішення спірного питання.</w:t>
      </w:r>
    </w:p>
    <w:p w14:paraId="01B4584D" w14:textId="1F30F0DE" w:rsidR="00EF3FB7" w:rsidRPr="00577D02" w:rsidRDefault="00EF3FB7" w:rsidP="00F53BEB">
      <w:pPr>
        <w:spacing w:before="160"/>
        <w:ind w:firstLine="709"/>
        <w:jc w:val="center"/>
        <w:rPr>
          <w:rFonts w:ascii="Times New Roman" w:hAnsi="Times New Roman"/>
          <w:b/>
          <w:sz w:val="28"/>
          <w:szCs w:val="28"/>
        </w:rPr>
      </w:pPr>
      <w:r w:rsidRPr="00577D02">
        <w:rPr>
          <w:rFonts w:ascii="Times New Roman" w:hAnsi="Times New Roman"/>
          <w:b/>
          <w:sz w:val="28"/>
          <w:szCs w:val="28"/>
        </w:rPr>
        <w:t>VIII. Дія обставин непереборної сили</w:t>
      </w:r>
      <w:r w:rsidR="00F53BEB" w:rsidRPr="00577D02">
        <w:rPr>
          <w:rFonts w:ascii="Times New Roman" w:hAnsi="Times New Roman"/>
          <w:b/>
          <w:sz w:val="28"/>
          <w:szCs w:val="28"/>
        </w:rPr>
        <w:t xml:space="preserve"> </w:t>
      </w:r>
    </w:p>
    <w:p w14:paraId="7EAC24BC" w14:textId="0E6961BA" w:rsidR="00EF3FB7" w:rsidRPr="00577D02" w:rsidRDefault="00EF3FB7" w:rsidP="000956CD">
      <w:pPr>
        <w:spacing w:after="0"/>
        <w:ind w:firstLine="567"/>
        <w:jc w:val="both"/>
        <w:rPr>
          <w:rFonts w:ascii="Times New Roman" w:hAnsi="Times New Roman"/>
          <w:lang w:eastAsia="uk-UA"/>
        </w:rPr>
      </w:pPr>
      <w:r w:rsidRPr="00577D02">
        <w:rPr>
          <w:rFonts w:ascii="Times New Roman" w:hAnsi="Times New Roman"/>
          <w:lang w:eastAsia="uk-UA"/>
        </w:rPr>
        <w:t>8.1. Сторони звільняються від відповідальності за часткове або повне невиконання своїх зобов’язань, якщо воно є результатом дії обставин непереборної сили. Строк виконання зобов’язань договору</w:t>
      </w:r>
      <w:r w:rsidR="00F53BEB" w:rsidRPr="00577D02">
        <w:rPr>
          <w:rFonts w:ascii="Times New Roman" w:hAnsi="Times New Roman"/>
          <w:lang w:eastAsia="uk-UA"/>
        </w:rPr>
        <w:t xml:space="preserve"> </w:t>
      </w:r>
      <w:r w:rsidRPr="00577D02">
        <w:rPr>
          <w:rFonts w:ascii="Times New Roman" w:hAnsi="Times New Roman"/>
          <w:lang w:eastAsia="uk-UA"/>
        </w:rPr>
        <w:t>в такому разі відкладається на період існування таких обставин.</w:t>
      </w:r>
    </w:p>
    <w:p w14:paraId="2D0A4B4B" w14:textId="77777777" w:rsidR="00EF3FB7" w:rsidRPr="00577D02" w:rsidRDefault="00EF3FB7" w:rsidP="000956CD">
      <w:pPr>
        <w:spacing w:after="0"/>
        <w:ind w:firstLine="567"/>
        <w:jc w:val="both"/>
        <w:rPr>
          <w:rFonts w:ascii="Times New Roman" w:hAnsi="Times New Roman"/>
          <w:lang w:eastAsia="uk-UA"/>
        </w:rPr>
      </w:pPr>
      <w:r w:rsidRPr="00577D02">
        <w:rPr>
          <w:rFonts w:ascii="Times New Roman" w:hAnsi="Times New Roman"/>
          <w:lang w:eastAsia="uk-UA"/>
        </w:rPr>
        <w:t>8.2. Сторона, для якої виконання зобов’язань стало неможливим унаслідок дії обставин непереборної сили, повинна негайно, не пізніше 5 календарних днів, письмово повідомити іншу сторону про початок, можливий строк дії та припинення дії таких обставин.</w:t>
      </w:r>
    </w:p>
    <w:p w14:paraId="7EF7448C" w14:textId="670EC850" w:rsidR="00EF3FB7" w:rsidRPr="00577D02" w:rsidRDefault="00EF3FB7" w:rsidP="00F53BEB">
      <w:pPr>
        <w:spacing w:before="160"/>
        <w:ind w:firstLine="709"/>
        <w:jc w:val="center"/>
        <w:rPr>
          <w:rFonts w:ascii="Times New Roman" w:hAnsi="Times New Roman"/>
          <w:b/>
          <w:sz w:val="28"/>
          <w:szCs w:val="28"/>
        </w:rPr>
      </w:pPr>
      <w:r w:rsidRPr="00577D02">
        <w:rPr>
          <w:rFonts w:ascii="Times New Roman" w:hAnsi="Times New Roman"/>
          <w:b/>
          <w:sz w:val="28"/>
          <w:szCs w:val="28"/>
        </w:rPr>
        <w:t>IX.</w:t>
      </w:r>
      <w:r w:rsidR="00577D02">
        <w:rPr>
          <w:rFonts w:ascii="Times New Roman" w:hAnsi="Times New Roman"/>
          <w:b/>
          <w:sz w:val="28"/>
          <w:szCs w:val="28"/>
        </w:rPr>
        <w:t xml:space="preserve"> </w:t>
      </w:r>
      <w:r w:rsidRPr="00577D02">
        <w:rPr>
          <w:rFonts w:ascii="Times New Roman" w:hAnsi="Times New Roman"/>
          <w:b/>
          <w:sz w:val="28"/>
          <w:szCs w:val="28"/>
        </w:rPr>
        <w:t xml:space="preserve">Строк дії договору, порядок і умови внесення </w:t>
      </w:r>
      <w:r w:rsidRPr="00577D02">
        <w:rPr>
          <w:rFonts w:ascii="Times New Roman" w:hAnsi="Times New Roman"/>
          <w:b/>
          <w:sz w:val="28"/>
          <w:szCs w:val="28"/>
        </w:rPr>
        <w:br/>
        <w:t>до нього змін, продовження його дії</w:t>
      </w:r>
    </w:p>
    <w:p w14:paraId="7EC96B1D" w14:textId="60569758" w:rsidR="00845500" w:rsidRPr="00577D02" w:rsidRDefault="00EF3FB7" w:rsidP="00845500">
      <w:pPr>
        <w:pStyle w:val="a7"/>
        <w:ind w:firstLine="567"/>
        <w:jc w:val="both"/>
      </w:pPr>
      <w:r w:rsidRPr="00577D02">
        <w:rPr>
          <w:rFonts w:eastAsiaTheme="minorEastAsia"/>
          <w:shd w:val="clear" w:color="auto" w:fill="FFFFFF"/>
          <w:lang w:eastAsia="uk-UA"/>
        </w:rPr>
        <w:t>9.1.</w:t>
      </w:r>
      <w:r w:rsidR="00845500" w:rsidRPr="00577D02">
        <w:t xml:space="preserve"> Цей договір набирає чинності з моменту розміщення на офіційному сайті КП</w:t>
      </w:r>
      <w:r w:rsidR="00577D02">
        <w:t> </w:t>
      </w:r>
      <w:r w:rsidR="00845500" w:rsidRPr="00577D02">
        <w:t>«Обухіврайтепломережа» і укладається на невизначений строк.</w:t>
      </w:r>
    </w:p>
    <w:p w14:paraId="101F411B" w14:textId="112A46FD" w:rsidR="00845500" w:rsidRPr="00577D02" w:rsidRDefault="00845500" w:rsidP="00845500">
      <w:pPr>
        <w:pStyle w:val="a5"/>
        <w:spacing w:before="0"/>
        <w:jc w:val="both"/>
        <w:rPr>
          <w:rFonts w:ascii="Times New Roman" w:hAnsi="Times New Roman"/>
          <w:sz w:val="22"/>
          <w:szCs w:val="22"/>
        </w:rPr>
      </w:pPr>
      <w:r w:rsidRPr="00577D02">
        <w:rPr>
          <w:rFonts w:ascii="Times New Roman" w:hAnsi="Times New Roman"/>
          <w:bCs/>
          <w:sz w:val="22"/>
          <w:szCs w:val="22"/>
        </w:rPr>
        <w:t>9.2..</w:t>
      </w:r>
      <w:r w:rsidRPr="00577D02">
        <w:rPr>
          <w:rFonts w:ascii="Times New Roman" w:hAnsi="Times New Roman"/>
          <w:sz w:val="22"/>
          <w:szCs w:val="22"/>
        </w:rPr>
        <w:t xml:space="preserve"> Припинення дії цього договору не звільняє сторони від обов’язку виконання зобов’язань, які на дату такого припинення залишилися невиконаними, а саме відсутності заборгованості споживача за отриману теплову енергію.</w:t>
      </w:r>
    </w:p>
    <w:p w14:paraId="2A32CA04" w14:textId="2FA994D9" w:rsidR="00E3784B" w:rsidRPr="00577D02" w:rsidRDefault="00EF3FB7" w:rsidP="00E3784B">
      <w:pPr>
        <w:pStyle w:val="a5"/>
        <w:spacing w:before="0"/>
        <w:jc w:val="both"/>
        <w:rPr>
          <w:rFonts w:ascii="Times New Roman" w:hAnsi="Times New Roman"/>
          <w:sz w:val="22"/>
          <w:szCs w:val="22"/>
        </w:rPr>
      </w:pPr>
      <w:r w:rsidRPr="00577D02">
        <w:rPr>
          <w:rFonts w:ascii="Times New Roman" w:eastAsiaTheme="minorEastAsia" w:hAnsi="Times New Roman"/>
          <w:sz w:val="22"/>
          <w:szCs w:val="22"/>
          <w:shd w:val="clear" w:color="auto" w:fill="FFFFFF"/>
          <w:lang w:eastAsia="uk-UA"/>
        </w:rPr>
        <w:t>9.</w:t>
      </w:r>
      <w:r w:rsidR="00E3784B" w:rsidRPr="00577D02">
        <w:rPr>
          <w:rFonts w:ascii="Times New Roman" w:eastAsiaTheme="minorEastAsia" w:hAnsi="Times New Roman"/>
          <w:shd w:val="clear" w:color="auto" w:fill="FFFFFF"/>
          <w:lang w:eastAsia="uk-UA"/>
        </w:rPr>
        <w:t>3</w:t>
      </w:r>
      <w:r w:rsidRPr="00577D02">
        <w:rPr>
          <w:rFonts w:ascii="Times New Roman" w:eastAsiaTheme="minorEastAsia" w:hAnsi="Times New Roman"/>
          <w:sz w:val="22"/>
          <w:szCs w:val="22"/>
          <w:shd w:val="clear" w:color="auto" w:fill="FFFFFF"/>
          <w:lang w:eastAsia="uk-UA"/>
        </w:rPr>
        <w:t xml:space="preserve">. </w:t>
      </w:r>
      <w:r w:rsidR="00E3784B" w:rsidRPr="00577D02">
        <w:rPr>
          <w:rFonts w:ascii="Times New Roman" w:hAnsi="Times New Roman"/>
          <w:sz w:val="22"/>
          <w:szCs w:val="22"/>
        </w:rPr>
        <w:t>Умови цього договору, крім ціни (вартості) послуги, можуть бути змінені виключно за згодою сторін.</w:t>
      </w:r>
    </w:p>
    <w:p w14:paraId="797CC6C1" w14:textId="77777777" w:rsidR="00E3784B" w:rsidRPr="00577D02" w:rsidRDefault="00E3784B" w:rsidP="00E3784B">
      <w:pPr>
        <w:pStyle w:val="a5"/>
        <w:spacing w:before="0"/>
        <w:jc w:val="both"/>
        <w:rPr>
          <w:rFonts w:ascii="Times New Roman" w:hAnsi="Times New Roman"/>
          <w:sz w:val="22"/>
          <w:szCs w:val="22"/>
        </w:rPr>
      </w:pPr>
      <w:r w:rsidRPr="00577D02">
        <w:rPr>
          <w:rFonts w:ascii="Times New Roman" w:hAnsi="Times New Roman"/>
          <w:sz w:val="22"/>
          <w:szCs w:val="22"/>
        </w:rPr>
        <w:t>У разі зміни тарифу на теплову енергію з моменту його введення в дію застосовується відповідна нова ціна (вартість) послуги без внесення сторонами додаткових змін до цього договору.</w:t>
      </w:r>
    </w:p>
    <w:p w14:paraId="39F56658" w14:textId="28465373" w:rsidR="00EF3FB7" w:rsidRPr="00577D02" w:rsidRDefault="00EF3FB7" w:rsidP="00F53BEB">
      <w:pPr>
        <w:ind w:right="-185" w:firstLine="567"/>
        <w:jc w:val="both"/>
        <w:rPr>
          <w:rFonts w:ascii="Times New Roman" w:eastAsiaTheme="minorEastAsia" w:hAnsi="Times New Roman"/>
          <w:shd w:val="clear" w:color="auto" w:fill="FFFFFF"/>
          <w:lang w:eastAsia="uk-UA"/>
        </w:rPr>
      </w:pPr>
      <w:r w:rsidRPr="00577D02">
        <w:rPr>
          <w:rFonts w:ascii="Times New Roman" w:eastAsiaTheme="minorEastAsia" w:hAnsi="Times New Roman"/>
          <w:shd w:val="clear" w:color="auto" w:fill="FFFFFF"/>
          <w:lang w:eastAsia="uk-UA"/>
        </w:rPr>
        <w:lastRenderedPageBreak/>
        <w:t>9.</w:t>
      </w:r>
      <w:r w:rsidR="004F5857" w:rsidRPr="00577D02">
        <w:rPr>
          <w:rFonts w:ascii="Times New Roman" w:eastAsiaTheme="minorEastAsia" w:hAnsi="Times New Roman"/>
          <w:shd w:val="clear" w:color="auto" w:fill="FFFFFF"/>
          <w:lang w:eastAsia="uk-UA"/>
        </w:rPr>
        <w:t>4</w:t>
      </w:r>
      <w:r w:rsidRPr="00577D02">
        <w:rPr>
          <w:rFonts w:ascii="Times New Roman" w:eastAsiaTheme="minorEastAsia" w:hAnsi="Times New Roman"/>
          <w:shd w:val="clear" w:color="auto" w:fill="FFFFFF"/>
          <w:lang w:eastAsia="uk-UA"/>
        </w:rPr>
        <w:t xml:space="preserve">.При розірванні договору Постачальником складається Акт припинення теплопостачання з зазначенням фактичного обсягу спожитої теплової енергії, який є підставою для проведення кінцевих розрахунків за спожиту теплову енергію. </w:t>
      </w:r>
    </w:p>
    <w:p w14:paraId="469F0B5B" w14:textId="6A58D01A" w:rsidR="00E3784B" w:rsidRPr="00577D02" w:rsidRDefault="00F53BEB" w:rsidP="00E3784B">
      <w:pPr>
        <w:pStyle w:val="a7"/>
        <w:jc w:val="center"/>
        <w:rPr>
          <w:b/>
        </w:rPr>
      </w:pPr>
      <w:r w:rsidRPr="00577D02">
        <w:rPr>
          <w:rFonts w:eastAsiaTheme="minorEastAsia" w:cstheme="minorBidi"/>
          <w:b/>
          <w:bCs/>
          <w:sz w:val="24"/>
          <w:szCs w:val="24"/>
          <w:lang w:eastAsia="uk-UA"/>
        </w:rPr>
        <w:t xml:space="preserve"> </w:t>
      </w:r>
      <w:r w:rsidR="00E3784B" w:rsidRPr="00577D02">
        <w:rPr>
          <w:rFonts w:eastAsiaTheme="minorEastAsia" w:cstheme="minorBidi"/>
          <w:b/>
          <w:bCs/>
          <w:sz w:val="24"/>
          <w:szCs w:val="24"/>
          <w:lang w:eastAsia="uk-UA"/>
        </w:rPr>
        <w:t>Х.</w:t>
      </w:r>
      <w:r w:rsidR="00577D02">
        <w:rPr>
          <w:rFonts w:eastAsiaTheme="minorEastAsia" w:cstheme="minorBidi"/>
          <w:sz w:val="20"/>
          <w:lang w:eastAsia="uk-UA"/>
        </w:rPr>
        <w:t xml:space="preserve"> </w:t>
      </w:r>
      <w:r w:rsidR="00E3784B" w:rsidRPr="00577D02">
        <w:rPr>
          <w:b/>
          <w:sz w:val="28"/>
          <w:szCs w:val="28"/>
        </w:rPr>
        <w:t>Інші умови</w:t>
      </w:r>
    </w:p>
    <w:p w14:paraId="5E83809E" w14:textId="5D9373AB" w:rsidR="00E3784B" w:rsidRPr="00577D02" w:rsidRDefault="00E3784B" w:rsidP="00E3784B">
      <w:pPr>
        <w:pStyle w:val="a7"/>
        <w:ind w:firstLine="567"/>
        <w:jc w:val="both"/>
      </w:pPr>
      <w:r w:rsidRPr="00577D02">
        <w:t>10.1. У випадку внесення змін до нормативно-правових актів, які регулюють порядок надання послуг або втрати ними чинності в результаті набрання законної сили новими нормативно-правовими актами, сторони зобов’язанні керуватися новими актами без додаткового узгодження та без внесення змін до</w:t>
      </w:r>
      <w:r w:rsidRPr="00577D02">
        <w:rPr>
          <w:spacing w:val="-7"/>
        </w:rPr>
        <w:t xml:space="preserve"> </w:t>
      </w:r>
      <w:r w:rsidRPr="00577D02">
        <w:t>договору.</w:t>
      </w:r>
    </w:p>
    <w:p w14:paraId="75EA1013" w14:textId="521E1466" w:rsidR="00E3784B" w:rsidRPr="00577D02" w:rsidRDefault="00E3784B" w:rsidP="00E3784B">
      <w:pPr>
        <w:pStyle w:val="a7"/>
        <w:ind w:firstLine="567"/>
        <w:jc w:val="both"/>
      </w:pPr>
      <w:r w:rsidRPr="00577D02">
        <w:rPr>
          <w:bCs/>
        </w:rPr>
        <w:t>10.2.</w:t>
      </w:r>
      <w:r w:rsidRPr="00577D02">
        <w:t xml:space="preserve"> Всі правовідносини, що виникають з цього договору або пов’язані з ним, у тому числі пов’язані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 регулюються цим договором, додатками та додатковими угодами до нього та відповідними нормами чинного законодавства</w:t>
      </w:r>
      <w:r w:rsidRPr="00577D02">
        <w:rPr>
          <w:spacing w:val="-8"/>
        </w:rPr>
        <w:t xml:space="preserve"> </w:t>
      </w:r>
      <w:r w:rsidRPr="00577D02">
        <w:t>України.</w:t>
      </w:r>
    </w:p>
    <w:p w14:paraId="6FD0DF6D" w14:textId="6CD0A8CE" w:rsidR="00E3784B" w:rsidRPr="00577D02" w:rsidRDefault="00E3784B" w:rsidP="00E3784B">
      <w:pPr>
        <w:pStyle w:val="a7"/>
        <w:ind w:firstLine="567"/>
        <w:jc w:val="both"/>
      </w:pPr>
      <w:r w:rsidRPr="00577D02">
        <w:rPr>
          <w:bCs/>
        </w:rPr>
        <w:t>10.3.</w:t>
      </w:r>
      <w:r w:rsidRPr="00577D02">
        <w:t xml:space="preserve"> Сторони погодились, що повідомлення та інші документи, що будуть </w:t>
      </w:r>
      <w:r w:rsidR="00577D02" w:rsidRPr="00577D02">
        <w:t>здійснюватися</w:t>
      </w:r>
      <w:r w:rsidRPr="00577D02">
        <w:t xml:space="preserve"> сторонами, вважаються врученими належним чином, якщо</w:t>
      </w:r>
      <w:r w:rsidRPr="00577D02">
        <w:rPr>
          <w:spacing w:val="-10"/>
        </w:rPr>
        <w:t xml:space="preserve"> </w:t>
      </w:r>
      <w:r w:rsidRPr="00577D02">
        <w:t>вони:</w:t>
      </w:r>
    </w:p>
    <w:p w14:paraId="3B184D56" w14:textId="2EE07DCA" w:rsidR="00E3784B" w:rsidRPr="00577D02" w:rsidRDefault="00E3784B" w:rsidP="00577D02">
      <w:pPr>
        <w:pStyle w:val="a7"/>
        <w:ind w:firstLine="567"/>
        <w:jc w:val="both"/>
      </w:pPr>
      <w:r w:rsidRPr="00577D02">
        <w:t>1) були надіслані на адресу для листування споживача, що зазначена у заяві-приєднанні до цього договору;</w:t>
      </w:r>
    </w:p>
    <w:p w14:paraId="2E5BB615" w14:textId="1BEC4C60" w:rsidR="00E3784B" w:rsidRPr="00577D02" w:rsidRDefault="00E3784B" w:rsidP="00577D02">
      <w:pPr>
        <w:pStyle w:val="a7"/>
        <w:ind w:firstLine="567"/>
        <w:jc w:val="both"/>
      </w:pPr>
      <w:r w:rsidRPr="00577D02">
        <w:t>2) були вручені особисто або уповноваженому представнику сторони. В такому випадку сторона або уповноважений представник сторони, якому було вручен</w:t>
      </w:r>
      <w:r w:rsidR="00086378">
        <w:t>е</w:t>
      </w:r>
      <w:r w:rsidRPr="00577D02">
        <w:t xml:space="preserve"> повідомлення зобов'язаний підписати отримане повідомлення (інший документ) та зазначити свої прізвище, ім'я та</w:t>
      </w:r>
      <w:r w:rsidR="00F53BEB" w:rsidRPr="00577D02">
        <w:t xml:space="preserve"> </w:t>
      </w:r>
      <w:r w:rsidRPr="00577D02">
        <w:t>по батькові, а також зазначити дату отримання на примірнику іншої</w:t>
      </w:r>
      <w:r w:rsidRPr="00577D02">
        <w:rPr>
          <w:spacing w:val="-8"/>
        </w:rPr>
        <w:t xml:space="preserve"> </w:t>
      </w:r>
      <w:r w:rsidRPr="00577D02">
        <w:t>сторони;</w:t>
      </w:r>
    </w:p>
    <w:p w14:paraId="0F65154E" w14:textId="77777777" w:rsidR="00E3784B" w:rsidRPr="00577D02" w:rsidRDefault="00E3784B" w:rsidP="00577D02">
      <w:pPr>
        <w:pStyle w:val="a7"/>
        <w:ind w:firstLine="567"/>
        <w:jc w:val="both"/>
      </w:pPr>
      <w:r w:rsidRPr="00577D02">
        <w:t>3) були направлені за допомогою засобів поштового зв’язку рекомендованим листом з описом вкладення на адресу для листування споживача, що зазначена у цьому договорі. В такому випадку днем вручення повідомлення, інших документів</w:t>
      </w:r>
      <w:r w:rsidRPr="00577D02">
        <w:rPr>
          <w:spacing w:val="-19"/>
        </w:rPr>
        <w:t xml:space="preserve"> </w:t>
      </w:r>
      <w:r w:rsidRPr="00577D02">
        <w:t>є:</w:t>
      </w:r>
    </w:p>
    <w:p w14:paraId="33EF045D" w14:textId="77777777" w:rsidR="00E3784B" w:rsidRPr="00577D02" w:rsidRDefault="00E3784B" w:rsidP="00577D02">
      <w:pPr>
        <w:pStyle w:val="a7"/>
        <w:ind w:firstLine="567"/>
        <w:jc w:val="both"/>
      </w:pPr>
      <w:r w:rsidRPr="00577D02">
        <w:t>3.1) день його особистого вручення під</w:t>
      </w:r>
      <w:r w:rsidRPr="00577D02">
        <w:rPr>
          <w:spacing w:val="-3"/>
        </w:rPr>
        <w:t xml:space="preserve"> </w:t>
      </w:r>
      <w:r w:rsidRPr="00577D02">
        <w:t>розписку;</w:t>
      </w:r>
    </w:p>
    <w:p w14:paraId="73873202" w14:textId="77777777" w:rsidR="00E3784B" w:rsidRPr="00577D02" w:rsidRDefault="00E3784B" w:rsidP="00577D02">
      <w:pPr>
        <w:pStyle w:val="a7"/>
        <w:ind w:firstLine="567"/>
        <w:jc w:val="both"/>
      </w:pPr>
      <w:r w:rsidRPr="00577D02">
        <w:t>3.2) сьомий календарний день від дати отримання поштовим відділенням зв’язку, в якому обслуговується одержувач (у разі направлення рекомендованим</w:t>
      </w:r>
      <w:r w:rsidRPr="00577D02">
        <w:rPr>
          <w:spacing w:val="-19"/>
        </w:rPr>
        <w:t xml:space="preserve"> </w:t>
      </w:r>
      <w:r w:rsidRPr="00577D02">
        <w:t>листом);</w:t>
      </w:r>
    </w:p>
    <w:p w14:paraId="249668D8" w14:textId="1156F026" w:rsidR="00E3784B" w:rsidRPr="00577D02" w:rsidRDefault="00E3784B" w:rsidP="00577D02">
      <w:pPr>
        <w:pStyle w:val="a7"/>
        <w:ind w:firstLine="567"/>
        <w:jc w:val="both"/>
      </w:pPr>
      <w:r w:rsidRPr="00577D02">
        <w:t>3.3) день проставляння у поштовому повідомленні відмітки про відмову отримати рекомендований лист чи відмітки про відсутність особи за адресою місцезнаходження</w:t>
      </w:r>
      <w:r w:rsidR="004671D9" w:rsidRPr="00577D02">
        <w:t>.</w:t>
      </w:r>
    </w:p>
    <w:p w14:paraId="3940F286" w14:textId="6A9B0855" w:rsidR="00E3784B" w:rsidRPr="00577D02" w:rsidRDefault="004671D9" w:rsidP="00E3784B">
      <w:pPr>
        <w:pStyle w:val="a7"/>
        <w:ind w:firstLine="567"/>
        <w:jc w:val="both"/>
      </w:pPr>
      <w:r w:rsidRPr="00577D02">
        <w:rPr>
          <w:bCs/>
        </w:rPr>
        <w:t>10.4</w:t>
      </w:r>
      <w:r w:rsidR="00E3784B" w:rsidRPr="00577D02">
        <w:rPr>
          <w:b/>
        </w:rPr>
        <w:t>.</w:t>
      </w:r>
      <w:r w:rsidR="00F53BEB" w:rsidRPr="00577D02">
        <w:t xml:space="preserve"> </w:t>
      </w:r>
      <w:r w:rsidR="00E3784B" w:rsidRPr="00577D02">
        <w:t>Повідомлення та інші документи, обмін якими було здійснено з використанням зазначених в цьому договорі засобів поштового</w:t>
      </w:r>
      <w:r w:rsidR="00F53BEB" w:rsidRPr="00577D02">
        <w:t xml:space="preserve"> </w:t>
      </w:r>
      <w:r w:rsidR="00E3784B" w:rsidRPr="00577D02">
        <w:t>зв’язку, вважаються викладеними в письмовій формі та мають юридичну силу письмового документу і можуть використовуватися як додатки до цього</w:t>
      </w:r>
      <w:r w:rsidR="00E3784B" w:rsidRPr="00577D02">
        <w:rPr>
          <w:spacing w:val="-15"/>
        </w:rPr>
        <w:t xml:space="preserve"> </w:t>
      </w:r>
      <w:r w:rsidR="00E3784B" w:rsidRPr="00577D02">
        <w:t>договору.</w:t>
      </w:r>
    </w:p>
    <w:p w14:paraId="0BA4C02C" w14:textId="626DBFA3" w:rsidR="00E3784B" w:rsidRPr="00577D02" w:rsidRDefault="004671D9" w:rsidP="00E3784B">
      <w:pPr>
        <w:pStyle w:val="a7"/>
        <w:ind w:firstLine="567"/>
        <w:jc w:val="both"/>
      </w:pPr>
      <w:r w:rsidRPr="00577D02">
        <w:rPr>
          <w:bCs/>
        </w:rPr>
        <w:t>10.5.</w:t>
      </w:r>
      <w:r w:rsidR="00E3784B" w:rsidRPr="00577D02">
        <w:t xml:space="preserve"> Кількість продовжень строку дії договору (згідно п. 53,п.54 договору)</w:t>
      </w:r>
      <w:r w:rsidR="00E3784B" w:rsidRPr="00577D02">
        <w:rPr>
          <w:spacing w:val="-19"/>
        </w:rPr>
        <w:t xml:space="preserve"> </w:t>
      </w:r>
      <w:r w:rsidR="00E3784B" w:rsidRPr="00577D02">
        <w:t>необмежена.</w:t>
      </w:r>
    </w:p>
    <w:p w14:paraId="19FD85D9" w14:textId="1BE8E5D8" w:rsidR="00EF3FB7" w:rsidRPr="00577D02" w:rsidRDefault="00EF3FB7" w:rsidP="00F53BEB">
      <w:pPr>
        <w:spacing w:before="160"/>
        <w:ind w:firstLine="709"/>
        <w:jc w:val="center"/>
        <w:rPr>
          <w:rFonts w:ascii="Times New Roman" w:hAnsi="Times New Roman"/>
          <w:b/>
          <w:sz w:val="28"/>
          <w:szCs w:val="28"/>
        </w:rPr>
      </w:pPr>
      <w:r w:rsidRPr="00577D02">
        <w:rPr>
          <w:rFonts w:ascii="Times New Roman" w:hAnsi="Times New Roman"/>
          <w:b/>
          <w:sz w:val="28"/>
          <w:szCs w:val="28"/>
        </w:rPr>
        <w:t>X</w:t>
      </w:r>
      <w:r w:rsidR="004671D9" w:rsidRPr="00577D02">
        <w:rPr>
          <w:rFonts w:ascii="Times New Roman" w:hAnsi="Times New Roman"/>
          <w:b/>
          <w:sz w:val="28"/>
          <w:szCs w:val="28"/>
        </w:rPr>
        <w:t>І</w:t>
      </w:r>
      <w:r w:rsidRPr="00577D02">
        <w:rPr>
          <w:rFonts w:ascii="Times New Roman" w:hAnsi="Times New Roman"/>
          <w:b/>
          <w:sz w:val="28"/>
          <w:szCs w:val="28"/>
        </w:rPr>
        <w:t>.</w:t>
      </w:r>
      <w:r w:rsidR="00577D02" w:rsidRPr="00577D02">
        <w:rPr>
          <w:rFonts w:ascii="Times New Roman" w:hAnsi="Times New Roman"/>
          <w:b/>
          <w:sz w:val="28"/>
          <w:szCs w:val="28"/>
        </w:rPr>
        <w:t xml:space="preserve"> </w:t>
      </w:r>
      <w:r w:rsidRPr="00577D02">
        <w:rPr>
          <w:rFonts w:ascii="Times New Roman" w:hAnsi="Times New Roman"/>
          <w:b/>
          <w:sz w:val="28"/>
          <w:szCs w:val="28"/>
        </w:rPr>
        <w:t>Прикінцеві положення</w:t>
      </w:r>
    </w:p>
    <w:p w14:paraId="2890FF9E" w14:textId="40BAFDB1" w:rsidR="004671D9" w:rsidRPr="00577D02" w:rsidRDefault="00F53BEB" w:rsidP="004671D9">
      <w:pPr>
        <w:jc w:val="both"/>
        <w:rPr>
          <w:rFonts w:ascii="Times New Roman" w:hAnsi="Times New Roman"/>
        </w:rPr>
      </w:pPr>
      <w:r w:rsidRPr="00577D02">
        <w:rPr>
          <w:rFonts w:ascii="Times New Roman" w:hAnsi="Times New Roman"/>
          <w:bCs/>
        </w:rPr>
        <w:t xml:space="preserve"> </w:t>
      </w:r>
      <w:r w:rsidR="004671D9" w:rsidRPr="00577D02">
        <w:rPr>
          <w:rFonts w:ascii="Times New Roman" w:hAnsi="Times New Roman"/>
          <w:bCs/>
        </w:rPr>
        <w:t>11.1.Це</w:t>
      </w:r>
      <w:r w:rsidR="004671D9" w:rsidRPr="00577D02">
        <w:rPr>
          <w:rFonts w:ascii="Times New Roman" w:hAnsi="Times New Roman"/>
        </w:rPr>
        <w:t>й публічний договір про надання теплової енергії розроблений у відповідності до типового договору про надання послуг з постачання гарячої води, затвердженого постановою КМ України від 21.08.2019р. № 830. У випадку затвердження зазначеного типового договору у новій редакції, вказані зміни будуть доведені до споживачів у встановленому порядку.</w:t>
      </w:r>
    </w:p>
    <w:p w14:paraId="5DAB24FE" w14:textId="77777777" w:rsidR="004671D9" w:rsidRPr="00577D02" w:rsidRDefault="004671D9" w:rsidP="004671D9">
      <w:pPr>
        <w:pBdr>
          <w:bottom w:val="single" w:sz="12" w:space="1" w:color="auto"/>
        </w:pBdr>
        <w:jc w:val="both"/>
        <w:rPr>
          <w:rFonts w:ascii="Times New Roman" w:hAnsi="Times New Roman"/>
        </w:rPr>
      </w:pPr>
    </w:p>
    <w:p w14:paraId="09B700E3" w14:textId="77777777" w:rsidR="004671D9" w:rsidRPr="00577D02" w:rsidRDefault="004671D9" w:rsidP="004671D9">
      <w:pPr>
        <w:jc w:val="both"/>
        <w:rPr>
          <w:rFonts w:ascii="Times New Roman" w:hAnsi="Times New Roman"/>
        </w:rPr>
      </w:pPr>
      <w:r w:rsidRPr="00577D02">
        <w:rPr>
          <w:rFonts w:ascii="Times New Roman" w:hAnsi="Times New Roman"/>
          <w:b/>
        </w:rPr>
        <w:t xml:space="preserve">Примітка. </w:t>
      </w:r>
      <w:r w:rsidRPr="00577D02">
        <w:rPr>
          <w:rFonts w:ascii="Times New Roman" w:hAnsi="Times New Roman"/>
        </w:rPr>
        <w:t>Згідно ст.12 ЗУ «Про житлово-комунальні послуги» (далі-Закон), надання житлово-комунальних послуг здійснюється виключно на договірних засадах. Договори про надання житлово-комунальних послуг укладаються відповідно до типових або примірних договорів, затверджених кабінетом Міністрів України або іншими уповноваженими законом державними органами відповідно до Закону.</w:t>
      </w:r>
    </w:p>
    <w:p w14:paraId="4CA9CB6C" w14:textId="0391397B" w:rsidR="004671D9" w:rsidRPr="00577D02" w:rsidRDefault="004671D9" w:rsidP="004671D9">
      <w:pPr>
        <w:jc w:val="both"/>
        <w:rPr>
          <w:rFonts w:ascii="Times New Roman" w:hAnsi="Times New Roman"/>
        </w:rPr>
      </w:pPr>
      <w:r w:rsidRPr="00577D02">
        <w:rPr>
          <w:rFonts w:ascii="Times New Roman" w:hAnsi="Times New Roman"/>
        </w:rPr>
        <w:t>Підпунктом 1 пункту 2 статті 7 Закону передбачено, що споживач зобов’язаний укладати договори про надання житлово-комунальних послуг у порядку і у випадках, визначених законом.</w:t>
      </w:r>
    </w:p>
    <w:p w14:paraId="28EDC89A" w14:textId="77777777" w:rsidR="004671D9" w:rsidRPr="00577D02" w:rsidRDefault="004671D9" w:rsidP="004671D9">
      <w:pPr>
        <w:pStyle w:val="a5"/>
        <w:spacing w:before="60" w:after="60"/>
        <w:ind w:firstLine="0"/>
        <w:jc w:val="both"/>
        <w:rPr>
          <w:rFonts w:ascii="Times New Roman" w:hAnsi="Times New Roman"/>
          <w:sz w:val="22"/>
          <w:szCs w:val="22"/>
        </w:rPr>
      </w:pPr>
      <w:r w:rsidRPr="00577D02">
        <w:rPr>
          <w:rFonts w:ascii="Times New Roman" w:hAnsi="Times New Roman"/>
          <w:sz w:val="22"/>
          <w:szCs w:val="22"/>
        </w:rPr>
        <w:t>Відмова споживача від укладання договору з виконавцем комунальної послуги не звільняє його від обов’язку оплати фактично спожитої комунальної послуги, наданої таким виконавцем</w:t>
      </w:r>
    </w:p>
    <w:p w14:paraId="245A51F1" w14:textId="25C3E1C7" w:rsidR="00EF3FB7" w:rsidRPr="00577D02" w:rsidRDefault="00EF3FB7" w:rsidP="00EF3FB7">
      <w:pPr>
        <w:ind w:right="-185" w:firstLine="426"/>
        <w:jc w:val="both"/>
        <w:rPr>
          <w:rFonts w:ascii="Times New Roman" w:hAnsi="Times New Roman"/>
        </w:rPr>
      </w:pPr>
      <w:r w:rsidRPr="00577D02">
        <w:rPr>
          <w:rFonts w:ascii="Times New Roman" w:hAnsi="Times New Roman"/>
        </w:rPr>
        <w:t>11.</w:t>
      </w:r>
      <w:r w:rsidR="004671D9" w:rsidRPr="00577D02">
        <w:rPr>
          <w:rFonts w:ascii="Times New Roman" w:hAnsi="Times New Roman"/>
        </w:rPr>
        <w:t>2</w:t>
      </w:r>
      <w:r w:rsidRPr="00577D02">
        <w:rPr>
          <w:rFonts w:ascii="Times New Roman" w:hAnsi="Times New Roman"/>
        </w:rPr>
        <w:t xml:space="preserve">. </w:t>
      </w:r>
      <w:r w:rsidRPr="00577D02">
        <w:rPr>
          <w:rFonts w:ascii="Times New Roman" w:eastAsiaTheme="minorEastAsia" w:hAnsi="Times New Roman"/>
          <w:shd w:val="clear" w:color="auto" w:fill="FFFFFF"/>
          <w:lang w:eastAsia="uk-UA"/>
        </w:rPr>
        <w:t>При зміні адреси, розрахункового рахунку або інших</w:t>
      </w:r>
      <w:r w:rsidR="00F53BEB" w:rsidRPr="00577D02">
        <w:rPr>
          <w:rFonts w:ascii="Times New Roman" w:eastAsiaTheme="minorEastAsia" w:hAnsi="Times New Roman"/>
          <w:shd w:val="clear" w:color="auto" w:fill="FFFFFF"/>
          <w:lang w:eastAsia="uk-UA"/>
        </w:rPr>
        <w:t xml:space="preserve"> </w:t>
      </w:r>
      <w:r w:rsidRPr="00577D02">
        <w:rPr>
          <w:rFonts w:ascii="Times New Roman" w:eastAsiaTheme="minorEastAsia" w:hAnsi="Times New Roman"/>
          <w:shd w:val="clear" w:color="auto" w:fill="FFFFFF"/>
          <w:lang w:eastAsia="uk-UA"/>
        </w:rPr>
        <w:t xml:space="preserve">реквізитів, </w:t>
      </w:r>
      <w:r w:rsidRPr="00577D02">
        <w:rPr>
          <w:rFonts w:ascii="Times New Roman" w:hAnsi="Times New Roman"/>
        </w:rPr>
        <w:t>сторона по Договору</w:t>
      </w:r>
      <w:r w:rsidR="00F53BEB" w:rsidRPr="00577D02">
        <w:rPr>
          <w:rFonts w:ascii="Times New Roman" w:hAnsi="Times New Roman"/>
        </w:rPr>
        <w:t xml:space="preserve"> </w:t>
      </w:r>
      <w:r w:rsidRPr="00577D02">
        <w:rPr>
          <w:rFonts w:ascii="Times New Roman" w:hAnsi="Times New Roman"/>
        </w:rPr>
        <w:t>повідомляє іншу Сторону письмово або електронною поштою</w:t>
      </w:r>
      <w:r w:rsidR="00F53BEB" w:rsidRPr="00577D02">
        <w:rPr>
          <w:rFonts w:ascii="Times New Roman" w:hAnsi="Times New Roman"/>
        </w:rPr>
        <w:t xml:space="preserve"> </w:t>
      </w:r>
      <w:r w:rsidRPr="00577D02">
        <w:rPr>
          <w:rFonts w:ascii="Times New Roman" w:hAnsi="Times New Roman"/>
        </w:rPr>
        <w:t>про зміни</w:t>
      </w:r>
      <w:r w:rsidR="00086378">
        <w:rPr>
          <w:rFonts w:ascii="Times New Roman" w:hAnsi="Times New Roman"/>
        </w:rPr>
        <w:t>,</w:t>
      </w:r>
      <w:r w:rsidRPr="00577D02">
        <w:rPr>
          <w:rFonts w:ascii="Times New Roman" w:hAnsi="Times New Roman"/>
        </w:rPr>
        <w:t xml:space="preserve"> що відбулися.</w:t>
      </w:r>
    </w:p>
    <w:p w14:paraId="619332C0" w14:textId="77777777" w:rsidR="00577D02" w:rsidRDefault="00577D02" w:rsidP="00F53BEB">
      <w:pPr>
        <w:spacing w:before="160"/>
        <w:ind w:firstLine="709"/>
        <w:jc w:val="center"/>
        <w:rPr>
          <w:rFonts w:ascii="Times New Roman" w:hAnsi="Times New Roman"/>
          <w:b/>
          <w:sz w:val="28"/>
          <w:szCs w:val="28"/>
        </w:rPr>
      </w:pPr>
    </w:p>
    <w:p w14:paraId="380659D3" w14:textId="3D2799BA" w:rsidR="00EF3FB7" w:rsidRPr="00577D02" w:rsidRDefault="00EF3FB7" w:rsidP="00F53BEB">
      <w:pPr>
        <w:spacing w:before="160"/>
        <w:ind w:firstLine="709"/>
        <w:jc w:val="center"/>
        <w:rPr>
          <w:rFonts w:ascii="Times New Roman" w:hAnsi="Times New Roman"/>
          <w:b/>
          <w:sz w:val="28"/>
          <w:szCs w:val="28"/>
        </w:rPr>
      </w:pPr>
      <w:r w:rsidRPr="00577D02">
        <w:rPr>
          <w:rFonts w:ascii="Times New Roman" w:hAnsi="Times New Roman"/>
          <w:b/>
          <w:sz w:val="28"/>
          <w:szCs w:val="28"/>
        </w:rPr>
        <w:lastRenderedPageBreak/>
        <w:t>Х</w:t>
      </w:r>
      <w:r w:rsidR="004671D9" w:rsidRPr="00577D02">
        <w:rPr>
          <w:rFonts w:ascii="Times New Roman" w:hAnsi="Times New Roman"/>
          <w:b/>
          <w:sz w:val="28"/>
          <w:szCs w:val="28"/>
        </w:rPr>
        <w:t>І</w:t>
      </w:r>
      <w:r w:rsidRPr="00577D02">
        <w:rPr>
          <w:rFonts w:ascii="Times New Roman" w:hAnsi="Times New Roman"/>
          <w:b/>
          <w:sz w:val="28"/>
          <w:szCs w:val="28"/>
        </w:rPr>
        <w:t>І.</w:t>
      </w:r>
      <w:r w:rsidR="00577D02">
        <w:rPr>
          <w:rFonts w:ascii="Times New Roman" w:hAnsi="Times New Roman"/>
          <w:b/>
          <w:sz w:val="28"/>
          <w:szCs w:val="28"/>
        </w:rPr>
        <w:t xml:space="preserve"> </w:t>
      </w:r>
      <w:r w:rsidRPr="00577D02">
        <w:rPr>
          <w:rFonts w:ascii="Times New Roman" w:hAnsi="Times New Roman"/>
          <w:b/>
          <w:sz w:val="28"/>
          <w:szCs w:val="28"/>
        </w:rPr>
        <w:t xml:space="preserve">Реквізити </w:t>
      </w:r>
      <w:r w:rsidR="00C210DB" w:rsidRPr="00577D02">
        <w:rPr>
          <w:rFonts w:ascii="Times New Roman" w:hAnsi="Times New Roman"/>
          <w:b/>
          <w:sz w:val="28"/>
          <w:szCs w:val="28"/>
        </w:rPr>
        <w:t>Виконавця</w:t>
      </w:r>
    </w:p>
    <w:tbl>
      <w:tblPr>
        <w:tblW w:w="7616" w:type="pct"/>
        <w:tblLook w:val="04A0" w:firstRow="1" w:lastRow="0" w:firstColumn="1" w:lastColumn="0" w:noHBand="0" w:noVBand="1"/>
      </w:tblPr>
      <w:tblGrid>
        <w:gridCol w:w="9781"/>
        <w:gridCol w:w="223"/>
        <w:gridCol w:w="4678"/>
      </w:tblGrid>
      <w:tr w:rsidR="00EF3FB7" w:rsidRPr="00577D02" w14:paraId="67D9E14F" w14:textId="77777777" w:rsidTr="00C210DB">
        <w:tc>
          <w:tcPr>
            <w:tcW w:w="3331" w:type="pct"/>
            <w:hideMark/>
          </w:tcPr>
          <w:p w14:paraId="66B0D43C" w14:textId="00E2379D" w:rsidR="00EF3FB7" w:rsidRPr="00577D02" w:rsidRDefault="00F53BEB" w:rsidP="003B01D1">
            <w:pPr>
              <w:pStyle w:val="a5"/>
              <w:spacing w:line="228" w:lineRule="auto"/>
              <w:ind w:firstLine="0"/>
              <w:rPr>
                <w:rFonts w:ascii="Times New Roman" w:hAnsi="Times New Roman"/>
                <w:sz w:val="24"/>
                <w:szCs w:val="24"/>
              </w:rPr>
            </w:pPr>
            <w:r w:rsidRPr="00577D02">
              <w:rPr>
                <w:rFonts w:ascii="Times New Roman" w:hAnsi="Times New Roman"/>
                <w:sz w:val="24"/>
                <w:szCs w:val="24"/>
              </w:rPr>
              <w:t xml:space="preserve"> </w:t>
            </w:r>
            <w:r w:rsidR="00EF3FB7" w:rsidRPr="00577D02">
              <w:rPr>
                <w:rFonts w:ascii="Times New Roman" w:hAnsi="Times New Roman"/>
                <w:sz w:val="24"/>
                <w:szCs w:val="24"/>
              </w:rPr>
              <w:t>Виконавець:</w:t>
            </w:r>
          </w:p>
        </w:tc>
        <w:tc>
          <w:tcPr>
            <w:tcW w:w="76" w:type="pct"/>
          </w:tcPr>
          <w:p w14:paraId="28CAE0CF" w14:textId="77777777" w:rsidR="00EF3FB7" w:rsidRPr="00577D02" w:rsidRDefault="00EF3FB7" w:rsidP="003B01D1">
            <w:pPr>
              <w:pStyle w:val="a5"/>
              <w:spacing w:line="228" w:lineRule="auto"/>
              <w:ind w:firstLine="0"/>
              <w:jc w:val="center"/>
              <w:rPr>
                <w:rFonts w:ascii="Times New Roman" w:hAnsi="Times New Roman"/>
                <w:sz w:val="24"/>
                <w:szCs w:val="24"/>
              </w:rPr>
            </w:pPr>
          </w:p>
        </w:tc>
        <w:tc>
          <w:tcPr>
            <w:tcW w:w="1593" w:type="pct"/>
            <w:hideMark/>
          </w:tcPr>
          <w:p w14:paraId="0A1F24F8" w14:textId="7A18AF6E" w:rsidR="00EF3FB7" w:rsidRPr="00577D02" w:rsidRDefault="00EF3FB7" w:rsidP="003B01D1">
            <w:pPr>
              <w:pStyle w:val="a5"/>
              <w:spacing w:line="228" w:lineRule="auto"/>
              <w:ind w:firstLine="0"/>
              <w:rPr>
                <w:rFonts w:ascii="Times New Roman" w:hAnsi="Times New Roman"/>
                <w:sz w:val="24"/>
                <w:szCs w:val="24"/>
              </w:rPr>
            </w:pPr>
          </w:p>
        </w:tc>
      </w:tr>
      <w:tr w:rsidR="00EF3FB7" w:rsidRPr="00577D02" w14:paraId="106C820E" w14:textId="77777777" w:rsidTr="00C210DB">
        <w:tc>
          <w:tcPr>
            <w:tcW w:w="3331" w:type="pct"/>
          </w:tcPr>
          <w:p w14:paraId="638A403B" w14:textId="7B4C8102" w:rsidR="00EF3FB7" w:rsidRPr="00577D02" w:rsidRDefault="00EF3FB7" w:rsidP="00086378">
            <w:pPr>
              <w:pStyle w:val="a5"/>
              <w:spacing w:line="228" w:lineRule="auto"/>
              <w:ind w:right="-1536" w:firstLine="0"/>
              <w:rPr>
                <w:rFonts w:ascii="Times New Roman" w:hAnsi="Times New Roman"/>
                <w:b/>
                <w:bCs/>
                <w:sz w:val="28"/>
                <w:szCs w:val="28"/>
              </w:rPr>
            </w:pPr>
            <w:r w:rsidRPr="00577D02">
              <w:rPr>
                <w:rFonts w:ascii="Times New Roman" w:hAnsi="Times New Roman"/>
                <w:b/>
                <w:bCs/>
                <w:sz w:val="28"/>
                <w:szCs w:val="28"/>
              </w:rPr>
              <w:t>Комунальне підприємство</w:t>
            </w:r>
            <w:r w:rsidR="00F53BEB" w:rsidRPr="00577D02">
              <w:rPr>
                <w:rFonts w:ascii="Times New Roman" w:hAnsi="Times New Roman"/>
                <w:b/>
                <w:bCs/>
                <w:sz w:val="28"/>
                <w:szCs w:val="28"/>
              </w:rPr>
              <w:t xml:space="preserve"> </w:t>
            </w:r>
            <w:r w:rsidRPr="00577D02">
              <w:rPr>
                <w:rFonts w:ascii="Times New Roman" w:hAnsi="Times New Roman"/>
                <w:b/>
                <w:bCs/>
                <w:sz w:val="28"/>
                <w:szCs w:val="28"/>
              </w:rPr>
              <w:t>«Обухіврайтепломережа»</w:t>
            </w:r>
          </w:p>
          <w:p w14:paraId="49CF0773" w14:textId="77777777" w:rsidR="00EF3FB7" w:rsidRPr="00577D02" w:rsidRDefault="00EF3FB7" w:rsidP="00086378">
            <w:pPr>
              <w:pStyle w:val="a5"/>
              <w:spacing w:before="0" w:line="228" w:lineRule="auto"/>
              <w:ind w:firstLine="0"/>
              <w:rPr>
                <w:rFonts w:ascii="Times New Roman" w:hAnsi="Times New Roman"/>
                <w:sz w:val="24"/>
                <w:szCs w:val="24"/>
              </w:rPr>
            </w:pPr>
            <w:r w:rsidRPr="00577D02">
              <w:rPr>
                <w:rFonts w:ascii="Times New Roman" w:hAnsi="Times New Roman"/>
                <w:sz w:val="24"/>
                <w:szCs w:val="24"/>
              </w:rPr>
              <w:t>код згідно з ЄДРПОУ 32724676</w:t>
            </w:r>
          </w:p>
          <w:p w14:paraId="265DB5D3" w14:textId="77777777" w:rsidR="00EF3FB7" w:rsidRPr="00577D02" w:rsidRDefault="00EF3FB7" w:rsidP="00086378">
            <w:pPr>
              <w:pStyle w:val="a5"/>
              <w:spacing w:before="0" w:line="228" w:lineRule="auto"/>
              <w:ind w:firstLine="0"/>
              <w:rPr>
                <w:rFonts w:ascii="Times New Roman" w:hAnsi="Times New Roman"/>
                <w:sz w:val="24"/>
                <w:szCs w:val="24"/>
              </w:rPr>
            </w:pPr>
            <w:r w:rsidRPr="00577D02">
              <w:rPr>
                <w:rFonts w:ascii="Times New Roman" w:hAnsi="Times New Roman"/>
                <w:sz w:val="24"/>
                <w:szCs w:val="24"/>
              </w:rPr>
              <w:t>місцезнаходження 08700, Київська обл.</w:t>
            </w:r>
          </w:p>
          <w:p w14:paraId="74151A78" w14:textId="26A7C3EF" w:rsidR="00EF3FB7" w:rsidRPr="00577D02" w:rsidRDefault="00EF3FB7" w:rsidP="00086378">
            <w:pPr>
              <w:pStyle w:val="a5"/>
              <w:spacing w:before="0" w:line="228" w:lineRule="auto"/>
              <w:ind w:firstLine="0"/>
              <w:rPr>
                <w:rFonts w:ascii="Times New Roman" w:hAnsi="Times New Roman"/>
                <w:sz w:val="24"/>
                <w:szCs w:val="24"/>
              </w:rPr>
            </w:pPr>
            <w:r w:rsidRPr="00577D02">
              <w:rPr>
                <w:rFonts w:ascii="Times New Roman" w:hAnsi="Times New Roman"/>
                <w:sz w:val="24"/>
                <w:szCs w:val="24"/>
              </w:rPr>
              <w:t>м.</w:t>
            </w:r>
            <w:r w:rsidR="00086378">
              <w:rPr>
                <w:rFonts w:ascii="Times New Roman" w:hAnsi="Times New Roman"/>
                <w:sz w:val="24"/>
                <w:szCs w:val="24"/>
              </w:rPr>
              <w:t xml:space="preserve"> </w:t>
            </w:r>
            <w:r w:rsidRPr="00577D02">
              <w:rPr>
                <w:rFonts w:ascii="Times New Roman" w:hAnsi="Times New Roman"/>
                <w:sz w:val="24"/>
                <w:szCs w:val="24"/>
              </w:rPr>
              <w:t>Обухів</w:t>
            </w:r>
            <w:r w:rsidR="00086378">
              <w:rPr>
                <w:rFonts w:ascii="Times New Roman" w:hAnsi="Times New Roman"/>
                <w:sz w:val="24"/>
                <w:szCs w:val="24"/>
              </w:rPr>
              <w:t>,</w:t>
            </w:r>
            <w:r w:rsidRPr="00577D02">
              <w:rPr>
                <w:rFonts w:ascii="Times New Roman" w:hAnsi="Times New Roman"/>
                <w:sz w:val="24"/>
                <w:szCs w:val="24"/>
              </w:rPr>
              <w:t xml:space="preserve"> вул.</w:t>
            </w:r>
            <w:r w:rsidR="00086378">
              <w:rPr>
                <w:rFonts w:ascii="Times New Roman" w:hAnsi="Times New Roman"/>
                <w:sz w:val="24"/>
                <w:szCs w:val="24"/>
              </w:rPr>
              <w:t xml:space="preserve"> </w:t>
            </w:r>
            <w:r w:rsidRPr="00577D02">
              <w:rPr>
                <w:rFonts w:ascii="Times New Roman" w:hAnsi="Times New Roman"/>
                <w:sz w:val="24"/>
                <w:szCs w:val="24"/>
              </w:rPr>
              <w:t>Володимира Чаплінського,3</w:t>
            </w:r>
          </w:p>
          <w:p w14:paraId="68A55DFC" w14:textId="77777777" w:rsidR="00EF3FB7" w:rsidRPr="00577D02" w:rsidRDefault="00EF3FB7" w:rsidP="00086378">
            <w:pPr>
              <w:pStyle w:val="a5"/>
              <w:spacing w:before="0" w:line="228" w:lineRule="auto"/>
              <w:ind w:firstLine="0"/>
              <w:rPr>
                <w:rFonts w:ascii="Times New Roman" w:hAnsi="Times New Roman"/>
                <w:sz w:val="22"/>
                <w:szCs w:val="22"/>
              </w:rPr>
            </w:pPr>
            <w:r w:rsidRPr="00577D02">
              <w:rPr>
                <w:rFonts w:ascii="Times New Roman" w:hAnsi="Times New Roman"/>
                <w:sz w:val="24"/>
                <w:szCs w:val="24"/>
              </w:rPr>
              <w:t xml:space="preserve">рахунок UA </w:t>
            </w:r>
            <w:r w:rsidRPr="00577D02">
              <w:rPr>
                <w:rFonts w:ascii="Times New Roman" w:hAnsi="Times New Roman"/>
                <w:sz w:val="22"/>
                <w:szCs w:val="22"/>
              </w:rPr>
              <w:t>803052990000026006020102101</w:t>
            </w:r>
          </w:p>
          <w:p w14:paraId="2B137812" w14:textId="77777777" w:rsidR="00EF3FB7" w:rsidRPr="00577D02" w:rsidRDefault="00EF3FB7" w:rsidP="00086378">
            <w:pPr>
              <w:pStyle w:val="a5"/>
              <w:spacing w:before="0" w:line="228" w:lineRule="auto"/>
              <w:ind w:firstLine="0"/>
              <w:rPr>
                <w:rFonts w:ascii="Times New Roman" w:hAnsi="Times New Roman"/>
                <w:sz w:val="24"/>
                <w:szCs w:val="24"/>
              </w:rPr>
            </w:pPr>
            <w:r w:rsidRPr="00577D02">
              <w:rPr>
                <w:rFonts w:ascii="Times New Roman" w:hAnsi="Times New Roman"/>
                <w:sz w:val="24"/>
                <w:szCs w:val="24"/>
              </w:rPr>
              <w:t>у ГРУ ПАТ КБ «Приват банк»</w:t>
            </w:r>
            <w:r w:rsidRPr="00577D02">
              <w:rPr>
                <w:rFonts w:ascii="Times New Roman" w:hAnsi="Times New Roman"/>
                <w:sz w:val="24"/>
                <w:szCs w:val="24"/>
              </w:rPr>
              <w:br/>
              <w:t>МФО 305299</w:t>
            </w:r>
          </w:p>
          <w:p w14:paraId="7E9904EA" w14:textId="11D300AA" w:rsidR="00C210DB" w:rsidRPr="00577D02" w:rsidRDefault="00C210DB" w:rsidP="00086378">
            <w:pPr>
              <w:spacing w:after="0" w:line="240" w:lineRule="auto"/>
              <w:ind w:right="-185"/>
              <w:jc w:val="both"/>
              <w:rPr>
                <w:rFonts w:ascii="Times New Roman" w:hAnsi="Times New Roman"/>
              </w:rPr>
            </w:pPr>
            <w:r w:rsidRPr="00577D02">
              <w:t>а</w:t>
            </w:r>
            <w:r w:rsidR="00086378" w:rsidRPr="00577D02">
              <w:rPr>
                <w:rFonts w:ascii="Times New Roman" w:hAnsi="Times New Roman"/>
              </w:rPr>
              <w:t>/</w:t>
            </w:r>
            <w:r w:rsidRPr="00577D02">
              <w:t xml:space="preserve">або </w:t>
            </w:r>
            <w:r w:rsidRPr="00577D02">
              <w:rPr>
                <w:rFonts w:ascii="Times New Roman" w:hAnsi="Times New Roman"/>
              </w:rPr>
              <w:t>р/р UA 713510050000026006651987100</w:t>
            </w:r>
            <w:r w:rsidR="00F53BEB" w:rsidRPr="00577D02">
              <w:rPr>
                <w:rFonts w:ascii="Times New Roman" w:hAnsi="Times New Roman"/>
              </w:rPr>
              <w:t xml:space="preserve"> </w:t>
            </w:r>
            <w:r w:rsidRPr="00577D02">
              <w:rPr>
                <w:rFonts w:ascii="Times New Roman" w:hAnsi="Times New Roman"/>
              </w:rPr>
              <w:t>у відділенні</w:t>
            </w:r>
            <w:r w:rsidR="00F53BEB" w:rsidRPr="00577D02">
              <w:rPr>
                <w:rFonts w:ascii="Times New Roman" w:hAnsi="Times New Roman"/>
              </w:rPr>
              <w:t xml:space="preserve"> </w:t>
            </w:r>
          </w:p>
          <w:p w14:paraId="4F5E9159" w14:textId="31BD2A7C" w:rsidR="00C210DB" w:rsidRPr="00577D02" w:rsidRDefault="00C210DB" w:rsidP="00086378">
            <w:pPr>
              <w:spacing w:after="0" w:line="240" w:lineRule="auto"/>
              <w:ind w:right="-185"/>
              <w:jc w:val="both"/>
              <w:rPr>
                <w:rFonts w:ascii="Times New Roman" w:hAnsi="Times New Roman"/>
              </w:rPr>
            </w:pPr>
            <w:r w:rsidRPr="00577D02">
              <w:rPr>
                <w:rFonts w:ascii="Times New Roman" w:hAnsi="Times New Roman"/>
              </w:rPr>
              <w:t>№911 АТ «УКРСИББАНК» м.Харків</w:t>
            </w:r>
            <w:r w:rsidR="00F53BEB" w:rsidRPr="00577D02">
              <w:rPr>
                <w:rFonts w:ascii="Times New Roman" w:hAnsi="Times New Roman"/>
              </w:rPr>
              <w:t xml:space="preserve"> </w:t>
            </w:r>
          </w:p>
          <w:p w14:paraId="08976A9A" w14:textId="2C44BCD4" w:rsidR="00C210DB" w:rsidRPr="00577D02" w:rsidRDefault="00C210DB" w:rsidP="00086378">
            <w:pPr>
              <w:pStyle w:val="a5"/>
              <w:spacing w:before="0" w:line="228" w:lineRule="auto"/>
              <w:ind w:firstLine="0"/>
              <w:rPr>
                <w:rFonts w:asciiTheme="minorHAnsi" w:hAnsiTheme="minorHAnsi"/>
                <w:sz w:val="24"/>
                <w:szCs w:val="24"/>
              </w:rPr>
            </w:pPr>
            <w:r w:rsidRPr="00577D02">
              <w:rPr>
                <w:rFonts w:ascii="Times New Roman" w:hAnsi="Times New Roman"/>
              </w:rPr>
              <w:t>МФО 351005</w:t>
            </w:r>
            <w:r w:rsidR="00F53BEB" w:rsidRPr="00577D02">
              <w:rPr>
                <w:rFonts w:ascii="Times New Roman" w:hAnsi="Times New Roman"/>
              </w:rPr>
              <w:t xml:space="preserve"> </w:t>
            </w:r>
          </w:p>
          <w:p w14:paraId="7B39D461" w14:textId="69052031" w:rsidR="003F3F49" w:rsidRPr="00086378" w:rsidRDefault="00EF3FB7" w:rsidP="00086378">
            <w:pPr>
              <w:pStyle w:val="a5"/>
              <w:spacing w:before="0" w:line="228" w:lineRule="auto"/>
              <w:ind w:firstLine="0"/>
              <w:rPr>
                <w:rFonts w:ascii="Times New Roman" w:hAnsi="Times New Roman"/>
                <w:sz w:val="24"/>
                <w:szCs w:val="24"/>
              </w:rPr>
            </w:pPr>
            <w:r w:rsidRPr="00577D02">
              <w:rPr>
                <w:rFonts w:ascii="Times New Roman" w:hAnsi="Times New Roman"/>
                <w:sz w:val="24"/>
                <w:szCs w:val="24"/>
              </w:rPr>
              <w:t xml:space="preserve">Електронної адреса: </w:t>
            </w:r>
            <w:hyperlink r:id="rId6" w:history="1">
              <w:r w:rsidR="00C210DB" w:rsidRPr="00577D02">
                <w:rPr>
                  <w:rStyle w:val="a3"/>
                  <w:rFonts w:ascii="Times New Roman" w:hAnsi="Times New Roman"/>
                  <w:sz w:val="24"/>
                  <w:szCs w:val="24"/>
                </w:rPr>
                <w:t>teplo_obuhiv@u</w:t>
              </w:r>
              <w:r w:rsidR="00C210DB" w:rsidRPr="00577D02">
                <w:rPr>
                  <w:rStyle w:val="a3"/>
                  <w:sz w:val="24"/>
                  <w:szCs w:val="24"/>
                </w:rPr>
                <w:t>kr.net</w:t>
              </w:r>
            </w:hyperlink>
          </w:p>
          <w:p w14:paraId="26940E7E" w14:textId="77777777" w:rsidR="003F3F49" w:rsidRPr="00577D02" w:rsidRDefault="003F3F49" w:rsidP="003B01D1">
            <w:pPr>
              <w:pStyle w:val="a5"/>
              <w:spacing w:line="228" w:lineRule="auto"/>
              <w:ind w:firstLine="0"/>
              <w:rPr>
                <w:rFonts w:ascii="Times New Roman" w:hAnsi="Times New Roman"/>
                <w:b/>
                <w:bCs/>
                <w:sz w:val="24"/>
                <w:szCs w:val="24"/>
              </w:rPr>
            </w:pPr>
          </w:p>
          <w:p w14:paraId="677E8362" w14:textId="39FEDC3A" w:rsidR="003F3F49" w:rsidRPr="00577D02" w:rsidRDefault="00EF3FB7" w:rsidP="003F3F49">
            <w:pPr>
              <w:pStyle w:val="a5"/>
              <w:spacing w:line="228" w:lineRule="auto"/>
              <w:ind w:firstLine="0"/>
              <w:rPr>
                <w:rFonts w:ascii="Times New Roman" w:hAnsi="Times New Roman"/>
                <w:sz w:val="20"/>
              </w:rPr>
            </w:pPr>
            <w:r w:rsidRPr="00577D02">
              <w:rPr>
                <w:rFonts w:ascii="Times New Roman" w:hAnsi="Times New Roman"/>
                <w:b/>
                <w:bCs/>
                <w:sz w:val="24"/>
                <w:szCs w:val="24"/>
              </w:rPr>
              <w:t>Директор</w:t>
            </w:r>
            <w:r w:rsidR="00F53BEB" w:rsidRPr="00577D02">
              <w:rPr>
                <w:rFonts w:ascii="Times New Roman" w:hAnsi="Times New Roman"/>
                <w:b/>
                <w:bCs/>
                <w:sz w:val="24"/>
                <w:szCs w:val="24"/>
              </w:rPr>
              <w:t xml:space="preserve"> </w:t>
            </w:r>
            <w:r w:rsidR="003F3F49" w:rsidRPr="00577D02">
              <w:rPr>
                <w:rFonts w:ascii="Times New Roman" w:hAnsi="Times New Roman"/>
                <w:b/>
                <w:bCs/>
                <w:sz w:val="24"/>
                <w:szCs w:val="24"/>
              </w:rPr>
              <w:t>______________________ Євгеній МАРТИНЕНКО</w:t>
            </w:r>
          </w:p>
          <w:p w14:paraId="7B83459A" w14:textId="78A12A5A" w:rsidR="00EF3FB7" w:rsidRPr="00577D02" w:rsidRDefault="00F53BEB" w:rsidP="003B01D1">
            <w:pPr>
              <w:pStyle w:val="a5"/>
              <w:spacing w:line="228" w:lineRule="auto"/>
              <w:ind w:firstLine="0"/>
              <w:rPr>
                <w:rFonts w:ascii="Times New Roman" w:hAnsi="Times New Roman"/>
                <w:sz w:val="24"/>
                <w:szCs w:val="24"/>
              </w:rPr>
            </w:pPr>
            <w:r w:rsidRPr="00577D02">
              <w:rPr>
                <w:rFonts w:ascii="Times New Roman" w:hAnsi="Times New Roman"/>
                <w:sz w:val="20"/>
              </w:rPr>
              <w:t xml:space="preserve"> </w:t>
            </w:r>
          </w:p>
        </w:tc>
        <w:tc>
          <w:tcPr>
            <w:tcW w:w="76" w:type="pct"/>
          </w:tcPr>
          <w:p w14:paraId="76122093" w14:textId="77777777" w:rsidR="00EF3FB7" w:rsidRPr="00577D02" w:rsidRDefault="00EF3FB7" w:rsidP="003B01D1">
            <w:pPr>
              <w:pStyle w:val="a5"/>
              <w:spacing w:line="228" w:lineRule="auto"/>
              <w:ind w:firstLine="0"/>
              <w:rPr>
                <w:rFonts w:ascii="Times New Roman" w:hAnsi="Times New Roman"/>
                <w:b/>
                <w:bCs/>
                <w:sz w:val="24"/>
                <w:szCs w:val="24"/>
              </w:rPr>
            </w:pPr>
          </w:p>
        </w:tc>
        <w:tc>
          <w:tcPr>
            <w:tcW w:w="1593" w:type="pct"/>
          </w:tcPr>
          <w:p w14:paraId="44BFE2CC" w14:textId="69B5AF73" w:rsidR="00EF3FB7" w:rsidRPr="00577D02" w:rsidRDefault="00EF3FB7" w:rsidP="003B01D1">
            <w:pPr>
              <w:pStyle w:val="a5"/>
              <w:spacing w:line="228" w:lineRule="auto"/>
              <w:ind w:firstLine="0"/>
              <w:rPr>
                <w:rFonts w:ascii="Times New Roman" w:hAnsi="Times New Roman"/>
                <w:sz w:val="24"/>
                <w:szCs w:val="24"/>
              </w:rPr>
            </w:pPr>
          </w:p>
        </w:tc>
      </w:tr>
    </w:tbl>
    <w:p w14:paraId="6404B2F3" w14:textId="77777777" w:rsidR="00EF3FB7" w:rsidRPr="00577D02" w:rsidRDefault="00EF3FB7" w:rsidP="00285DDB">
      <w:pPr>
        <w:jc w:val="both"/>
        <w:rPr>
          <w:rFonts w:ascii="Times New Roman" w:hAnsi="Times New Roman" w:cs="Times New Roman"/>
          <w:sz w:val="24"/>
          <w:szCs w:val="24"/>
        </w:rPr>
      </w:pPr>
    </w:p>
    <w:sectPr w:rsidR="00EF3FB7" w:rsidRPr="00577D02" w:rsidSect="00577D02">
      <w:pgSz w:w="11906" w:h="16838"/>
      <w:pgMar w:top="850" w:right="850"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Bahnschrift Light"/>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981"/>
    <w:rsid w:val="00086378"/>
    <w:rsid w:val="00093172"/>
    <w:rsid w:val="000956CD"/>
    <w:rsid w:val="000E55F8"/>
    <w:rsid w:val="0010141D"/>
    <w:rsid w:val="001D520F"/>
    <w:rsid w:val="00285DDB"/>
    <w:rsid w:val="003F3F49"/>
    <w:rsid w:val="00407738"/>
    <w:rsid w:val="00407B26"/>
    <w:rsid w:val="00411981"/>
    <w:rsid w:val="004671D9"/>
    <w:rsid w:val="004A183C"/>
    <w:rsid w:val="004F5857"/>
    <w:rsid w:val="00577D02"/>
    <w:rsid w:val="005B592C"/>
    <w:rsid w:val="00692E46"/>
    <w:rsid w:val="00845500"/>
    <w:rsid w:val="0087436C"/>
    <w:rsid w:val="00A55996"/>
    <w:rsid w:val="00B96AB9"/>
    <w:rsid w:val="00BC264B"/>
    <w:rsid w:val="00C210DB"/>
    <w:rsid w:val="00CA3A20"/>
    <w:rsid w:val="00D30AC1"/>
    <w:rsid w:val="00E3784B"/>
    <w:rsid w:val="00E6755F"/>
    <w:rsid w:val="00EF3FB7"/>
    <w:rsid w:val="00F53BEB"/>
    <w:rsid w:val="00FF52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77C90"/>
  <w15:chartTrackingRefBased/>
  <w15:docId w15:val="{4A25503C-81E6-4F0B-BD43-BCCBF3DCA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592C"/>
    <w:rPr>
      <w:color w:val="0563C1" w:themeColor="hyperlink"/>
      <w:u w:val="single"/>
    </w:rPr>
  </w:style>
  <w:style w:type="character" w:styleId="a4">
    <w:name w:val="Unresolved Mention"/>
    <w:basedOn w:val="a0"/>
    <w:uiPriority w:val="99"/>
    <w:semiHidden/>
    <w:unhideWhenUsed/>
    <w:rsid w:val="005B592C"/>
    <w:rPr>
      <w:color w:val="605E5C"/>
      <w:shd w:val="clear" w:color="auto" w:fill="E1DFDD"/>
    </w:rPr>
  </w:style>
  <w:style w:type="paragraph" w:customStyle="1" w:styleId="a5">
    <w:name w:val="Нормальний текст"/>
    <w:basedOn w:val="a"/>
    <w:rsid w:val="00EF3FB7"/>
    <w:pPr>
      <w:spacing w:before="120" w:after="0" w:line="240" w:lineRule="auto"/>
      <w:ind w:firstLine="567"/>
    </w:pPr>
    <w:rPr>
      <w:rFonts w:ascii="Antiqua" w:eastAsia="Times New Roman" w:hAnsi="Antiqua" w:cs="Times New Roman"/>
      <w:kern w:val="0"/>
      <w:sz w:val="26"/>
      <w:szCs w:val="20"/>
      <w:lang w:eastAsia="ru-RU"/>
      <w14:ligatures w14:val="none"/>
    </w:rPr>
  </w:style>
  <w:style w:type="paragraph" w:customStyle="1" w:styleId="a6">
    <w:name w:val="Назва документа"/>
    <w:basedOn w:val="a"/>
    <w:next w:val="a5"/>
    <w:rsid w:val="00EF3FB7"/>
    <w:pPr>
      <w:keepNext/>
      <w:keepLines/>
      <w:spacing w:before="240" w:after="240" w:line="240" w:lineRule="auto"/>
      <w:jc w:val="center"/>
    </w:pPr>
    <w:rPr>
      <w:rFonts w:ascii="Antiqua" w:eastAsia="Times New Roman" w:hAnsi="Antiqua" w:cs="Times New Roman"/>
      <w:b/>
      <w:kern w:val="0"/>
      <w:sz w:val="26"/>
      <w:szCs w:val="20"/>
      <w:lang w:eastAsia="ru-RU"/>
      <w14:ligatures w14:val="none"/>
    </w:rPr>
  </w:style>
  <w:style w:type="paragraph" w:styleId="a7">
    <w:name w:val="No Spacing"/>
    <w:uiPriority w:val="1"/>
    <w:qFormat/>
    <w:rsid w:val="00845500"/>
    <w:pPr>
      <w:widowControl w:val="0"/>
      <w:autoSpaceDE w:val="0"/>
      <w:autoSpaceDN w:val="0"/>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332166">
      <w:bodyDiv w:val="1"/>
      <w:marLeft w:val="0"/>
      <w:marRight w:val="0"/>
      <w:marTop w:val="0"/>
      <w:marBottom w:val="0"/>
      <w:divBdr>
        <w:top w:val="none" w:sz="0" w:space="0" w:color="auto"/>
        <w:left w:val="none" w:sz="0" w:space="0" w:color="auto"/>
        <w:bottom w:val="none" w:sz="0" w:space="0" w:color="auto"/>
        <w:right w:val="none" w:sz="0" w:space="0" w:color="auto"/>
      </w:divBdr>
    </w:div>
    <w:div w:id="1730692333">
      <w:bodyDiv w:val="1"/>
      <w:marLeft w:val="0"/>
      <w:marRight w:val="0"/>
      <w:marTop w:val="0"/>
      <w:marBottom w:val="0"/>
      <w:divBdr>
        <w:top w:val="none" w:sz="0" w:space="0" w:color="auto"/>
        <w:left w:val="none" w:sz="0" w:space="0" w:color="auto"/>
        <w:bottom w:val="none" w:sz="0" w:space="0" w:color="auto"/>
        <w:right w:val="none" w:sz="0" w:space="0" w:color="auto"/>
      </w:divBdr>
    </w:div>
    <w:div w:id="1935553469">
      <w:bodyDiv w:val="1"/>
      <w:marLeft w:val="0"/>
      <w:marRight w:val="0"/>
      <w:marTop w:val="0"/>
      <w:marBottom w:val="0"/>
      <w:divBdr>
        <w:top w:val="none" w:sz="0" w:space="0" w:color="auto"/>
        <w:left w:val="none" w:sz="0" w:space="0" w:color="auto"/>
        <w:bottom w:val="none" w:sz="0" w:space="0" w:color="auto"/>
        <w:right w:val="none" w:sz="0" w:space="0" w:color="auto"/>
      </w:divBdr>
    </w:div>
    <w:div w:id="211034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teplo_obuhiv@ukr.net" TargetMode="External"/><Relationship Id="rId5" Type="http://schemas.openxmlformats.org/officeDocument/2006/relationships/hyperlink" Target="https://obukhiv-teplo.com.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FFD34-7301-4EE7-9E1B-341D8DAED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7</Pages>
  <Words>13321</Words>
  <Characters>7593</Characters>
  <Application>Microsoft Office Word</Application>
  <DocSecurity>0</DocSecurity>
  <Lines>63</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Альона Сушко</dc:creator>
  <cp:keywords/>
  <dc:description/>
  <cp:lastModifiedBy>Устич Олександр Миколайович</cp:lastModifiedBy>
  <cp:revision>38</cp:revision>
  <cp:lastPrinted>2025-01-13T11:39:00Z</cp:lastPrinted>
  <dcterms:created xsi:type="dcterms:W3CDTF">2025-01-13T11:20:00Z</dcterms:created>
  <dcterms:modified xsi:type="dcterms:W3CDTF">2025-01-14T19:29:00Z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2025-01-13T20:05:09Z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eb258766-b719-42a2-a2af-31a2b3c3a817</vt:lpwstr>
  </property>
  <property fmtid="{D5CDD505-2E9C-101B-9397-08002B2CF9AE}" pid="7" name="MSIP_Label_defa4170-0d19-0005-0004-bc88714345d2_ActionId">
    <vt:lpwstr>d4b8f8c1-6e28-4cf8-ab30-904c02d7af0f</vt:lpwstr>
  </property>
  <property fmtid="{D5CDD505-2E9C-101B-9397-08002B2CF9AE}" pid="8" name="MSIP_Label_defa4170-0d19-0005-0004-bc88714345d2_ContentBits">
    <vt:lpwstr>0</vt:lpwstr>
  </property>
</Properties>
</file>